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32" w:rsidRPr="001D4C73" w:rsidRDefault="00867A32">
      <w:pPr>
        <w:rPr>
          <w:rFonts w:ascii="Times New Roman" w:eastAsia="Times New Roman" w:hAnsi="Times New Roman"/>
          <w:sz w:val="32"/>
          <w:szCs w:val="32"/>
        </w:rPr>
      </w:pPr>
    </w:p>
    <w:tbl>
      <w:tblPr>
        <w:tblStyle w:val="aff4"/>
        <w:tblW w:w="14741" w:type="dxa"/>
        <w:tblInd w:w="0" w:type="dxa"/>
        <w:tblLayout w:type="fixed"/>
        <w:tblLook w:val="0000"/>
      </w:tblPr>
      <w:tblGrid>
        <w:gridCol w:w="5528"/>
        <w:gridCol w:w="3969"/>
        <w:gridCol w:w="5244"/>
      </w:tblGrid>
      <w:tr w:rsidR="00867A32" w:rsidRPr="00C370FF" w:rsidTr="00BE3CE7">
        <w:trPr>
          <w:trHeight w:val="1761"/>
        </w:trPr>
        <w:tc>
          <w:tcPr>
            <w:tcW w:w="5528" w:type="dxa"/>
            <w:shd w:val="clear" w:color="auto" w:fill="auto"/>
          </w:tcPr>
          <w:p w:rsidR="00867A32" w:rsidRPr="00C370FF" w:rsidRDefault="002C606B" w:rsidP="001D4C73">
            <w:pPr>
              <w:jc w:val="center"/>
              <w:rPr>
                <w:b/>
                <w:sz w:val="24"/>
                <w:szCs w:val="24"/>
              </w:rPr>
            </w:pPr>
            <w:r w:rsidRPr="00C370FF">
              <w:rPr>
                <w:b/>
                <w:sz w:val="24"/>
                <w:szCs w:val="24"/>
              </w:rPr>
              <w:t>СОГЛАСОВЫВАЮ</w:t>
            </w:r>
          </w:p>
          <w:p w:rsidR="00867A32" w:rsidRPr="00C370FF" w:rsidRDefault="002C606B">
            <w:pPr>
              <w:jc w:val="center"/>
              <w:rPr>
                <w:b/>
                <w:sz w:val="24"/>
                <w:szCs w:val="24"/>
              </w:rPr>
            </w:pPr>
            <w:r w:rsidRPr="00C370FF">
              <w:rPr>
                <w:b/>
                <w:sz w:val="24"/>
                <w:szCs w:val="24"/>
              </w:rPr>
              <w:t xml:space="preserve">Руководитель </w:t>
            </w:r>
            <w:r w:rsidR="00B937D0" w:rsidRPr="00C370FF">
              <w:rPr>
                <w:b/>
                <w:sz w:val="24"/>
                <w:szCs w:val="24"/>
              </w:rPr>
              <w:br/>
            </w:r>
            <w:r w:rsidRPr="00C370FF">
              <w:rPr>
                <w:b/>
                <w:sz w:val="24"/>
                <w:szCs w:val="24"/>
              </w:rPr>
              <w:t>Национального центра «Абилимпикс»</w:t>
            </w:r>
          </w:p>
          <w:p w:rsidR="00867A32" w:rsidRPr="00C370FF" w:rsidRDefault="002C606B">
            <w:pPr>
              <w:jc w:val="center"/>
              <w:rPr>
                <w:sz w:val="24"/>
                <w:szCs w:val="24"/>
              </w:rPr>
            </w:pPr>
            <w:r w:rsidRPr="00C370FF">
              <w:rPr>
                <w:b/>
                <w:sz w:val="24"/>
                <w:szCs w:val="24"/>
              </w:rPr>
              <w:t>____________________И.Н. Грибанов</w:t>
            </w:r>
          </w:p>
          <w:p w:rsidR="00867A32" w:rsidRPr="00C370FF" w:rsidRDefault="002C606B">
            <w:pPr>
              <w:jc w:val="center"/>
              <w:rPr>
                <w:b/>
                <w:sz w:val="24"/>
                <w:szCs w:val="24"/>
              </w:rPr>
            </w:pPr>
            <w:r w:rsidRPr="00C370FF">
              <w:rPr>
                <w:b/>
                <w:sz w:val="24"/>
                <w:szCs w:val="24"/>
              </w:rPr>
              <w:t>«____» _____________20__ г.</w:t>
            </w:r>
          </w:p>
          <w:p w:rsidR="00867A32" w:rsidRPr="00C370FF" w:rsidRDefault="002C606B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М.П.</w:t>
            </w:r>
          </w:p>
        </w:tc>
        <w:tc>
          <w:tcPr>
            <w:tcW w:w="3969" w:type="dxa"/>
            <w:shd w:val="clear" w:color="auto" w:fill="auto"/>
          </w:tcPr>
          <w:p w:rsidR="00867A32" w:rsidRPr="00C370FF" w:rsidRDefault="00867A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67A32" w:rsidRPr="00C370FF" w:rsidRDefault="002C606B">
            <w:pPr>
              <w:jc w:val="center"/>
              <w:rPr>
                <w:b/>
                <w:sz w:val="24"/>
                <w:szCs w:val="24"/>
              </w:rPr>
            </w:pPr>
            <w:r w:rsidRPr="00C370FF">
              <w:rPr>
                <w:b/>
                <w:sz w:val="24"/>
                <w:szCs w:val="24"/>
              </w:rPr>
              <w:t>УТВЕРЖДАЮ</w:t>
            </w:r>
          </w:p>
          <w:p w:rsidR="00C94272" w:rsidRPr="00C370FF" w:rsidRDefault="00C94272">
            <w:pPr>
              <w:jc w:val="center"/>
              <w:rPr>
                <w:b/>
                <w:bCs/>
                <w:sz w:val="24"/>
                <w:szCs w:val="24"/>
              </w:rPr>
            </w:pPr>
            <w:r w:rsidRPr="00C370FF">
              <w:rPr>
                <w:b/>
                <w:bCs/>
                <w:sz w:val="24"/>
                <w:szCs w:val="24"/>
              </w:rPr>
              <w:t xml:space="preserve">Заместитель Председателя Правительства Ленинградской области </w:t>
            </w:r>
          </w:p>
          <w:p w:rsidR="00867A32" w:rsidRPr="00C370FF" w:rsidRDefault="00C94272" w:rsidP="00C94272">
            <w:pPr>
              <w:jc w:val="center"/>
              <w:rPr>
                <w:b/>
                <w:bCs/>
                <w:sz w:val="24"/>
                <w:szCs w:val="24"/>
              </w:rPr>
            </w:pPr>
            <w:r w:rsidRPr="00C370FF">
              <w:rPr>
                <w:b/>
                <w:bCs/>
                <w:sz w:val="24"/>
                <w:szCs w:val="24"/>
              </w:rPr>
              <w:t xml:space="preserve">по социальным вопросам </w:t>
            </w:r>
          </w:p>
          <w:p w:rsidR="00867A32" w:rsidRPr="00C370FF" w:rsidRDefault="00C94272" w:rsidP="00C94272">
            <w:pPr>
              <w:jc w:val="center"/>
              <w:rPr>
                <w:b/>
                <w:sz w:val="24"/>
                <w:szCs w:val="24"/>
              </w:rPr>
            </w:pPr>
            <w:r w:rsidRPr="00C370FF">
              <w:rPr>
                <w:b/>
                <w:sz w:val="24"/>
                <w:szCs w:val="24"/>
              </w:rPr>
              <w:t>__________________________Н.П. Емельянов</w:t>
            </w:r>
          </w:p>
          <w:p w:rsidR="00867A32" w:rsidRPr="00C370FF" w:rsidRDefault="002C606B">
            <w:pPr>
              <w:jc w:val="center"/>
              <w:rPr>
                <w:sz w:val="24"/>
                <w:szCs w:val="24"/>
              </w:rPr>
            </w:pPr>
            <w:r w:rsidRPr="00C370FF">
              <w:rPr>
                <w:b/>
                <w:sz w:val="24"/>
                <w:szCs w:val="24"/>
              </w:rPr>
              <w:t>«____» _____________20__ г</w:t>
            </w:r>
            <w:r w:rsidRPr="00C370FF">
              <w:rPr>
                <w:sz w:val="24"/>
                <w:szCs w:val="24"/>
              </w:rPr>
              <w:t>.</w:t>
            </w:r>
          </w:p>
          <w:p w:rsidR="00867A32" w:rsidRPr="00C370FF" w:rsidRDefault="002C606B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М.П.</w:t>
            </w:r>
          </w:p>
          <w:p w:rsidR="00867A32" w:rsidRPr="00C370FF" w:rsidRDefault="00867A3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67A32" w:rsidRPr="00C370FF" w:rsidRDefault="00867A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7A32" w:rsidRPr="00C370FF" w:rsidRDefault="00867A32" w:rsidP="00C942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67A32" w:rsidRPr="00C370FF" w:rsidRDefault="00867A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7A32" w:rsidRPr="00C370FF" w:rsidRDefault="002C60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370FF">
        <w:rPr>
          <w:rFonts w:ascii="Times New Roman" w:eastAsia="Times New Roman" w:hAnsi="Times New Roman"/>
          <w:b/>
          <w:sz w:val="24"/>
          <w:szCs w:val="24"/>
        </w:rPr>
        <w:t xml:space="preserve">План работы (дорожная карта) реализации </w:t>
      </w:r>
      <w:r w:rsidRPr="00C370F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проектов и программ </w:t>
      </w:r>
      <w:r w:rsidRPr="00C370FF">
        <w:rPr>
          <w:rFonts w:ascii="Times New Roman" w:eastAsia="Times New Roman" w:hAnsi="Times New Roman"/>
          <w:b/>
          <w:sz w:val="24"/>
          <w:szCs w:val="24"/>
        </w:rPr>
        <w:t>движения «Абилимпикс»</w:t>
      </w:r>
    </w:p>
    <w:p w:rsidR="00867A32" w:rsidRPr="00C370FF" w:rsidRDefault="002C606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370FF">
        <w:rPr>
          <w:rFonts w:ascii="Times New Roman" w:eastAsia="Times New Roman" w:hAnsi="Times New Roman"/>
          <w:b/>
          <w:sz w:val="24"/>
          <w:szCs w:val="24"/>
        </w:rPr>
        <w:t xml:space="preserve">на территории </w:t>
      </w:r>
      <w:r w:rsidR="00C94272" w:rsidRPr="00C370FF">
        <w:rPr>
          <w:rFonts w:ascii="Times New Roman" w:eastAsia="Times New Roman" w:hAnsi="Times New Roman"/>
          <w:b/>
          <w:sz w:val="24"/>
          <w:szCs w:val="24"/>
        </w:rPr>
        <w:t>Ленинградской области</w:t>
      </w:r>
    </w:p>
    <w:p w:rsidR="00867A32" w:rsidRPr="00C370FF" w:rsidRDefault="002C606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370FF">
        <w:rPr>
          <w:rFonts w:ascii="Times New Roman" w:eastAsia="Times New Roman" w:hAnsi="Times New Roman"/>
          <w:b/>
          <w:sz w:val="24"/>
          <w:szCs w:val="24"/>
        </w:rPr>
        <w:t xml:space="preserve">на период </w:t>
      </w:r>
      <w:r w:rsidRPr="00C370F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2021 </w:t>
      </w:r>
      <w:r w:rsidRPr="00C370FF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C370FF">
        <w:rPr>
          <w:rFonts w:ascii="Times New Roman" w:eastAsia="Times New Roman" w:hAnsi="Times New Roman"/>
          <w:b/>
          <w:color w:val="000000"/>
          <w:sz w:val="24"/>
          <w:szCs w:val="24"/>
        </w:rPr>
        <w:t>2023</w:t>
      </w:r>
      <w:r w:rsidR="00192ECE" w:rsidRPr="00C370F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C370FF">
        <w:rPr>
          <w:rFonts w:ascii="Times New Roman" w:eastAsia="Times New Roman" w:hAnsi="Times New Roman"/>
          <w:b/>
          <w:sz w:val="24"/>
          <w:szCs w:val="24"/>
        </w:rPr>
        <w:t>гг.</w:t>
      </w:r>
    </w:p>
    <w:p w:rsidR="00867A32" w:rsidRPr="00C370FF" w:rsidRDefault="00867A3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7A32" w:rsidRPr="00C370FF" w:rsidRDefault="00867A3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7A32" w:rsidRPr="00C370FF" w:rsidRDefault="00867A3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7A32" w:rsidRPr="00C370FF" w:rsidRDefault="00867A3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7A32" w:rsidRPr="00C370FF" w:rsidRDefault="00867A3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7A32" w:rsidRPr="00C370FF" w:rsidRDefault="00867A3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55BC5" w:rsidRPr="00C370FF" w:rsidRDefault="00655BC5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7A32" w:rsidRPr="00C370FF" w:rsidRDefault="00867A3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7A32" w:rsidRPr="00C370FF" w:rsidRDefault="00867A3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7A32" w:rsidRPr="00C370FF" w:rsidRDefault="00867A3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7A32" w:rsidRPr="00C370FF" w:rsidRDefault="00867A3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4272" w:rsidRPr="00C370FF" w:rsidRDefault="00C9427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4272" w:rsidRPr="00C370FF" w:rsidRDefault="00C9427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4272" w:rsidRPr="00C370FF" w:rsidRDefault="00C9427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4272" w:rsidRPr="00C370FF" w:rsidRDefault="00C9427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4272" w:rsidRPr="00C370FF" w:rsidRDefault="00C9427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4272" w:rsidRPr="00C370FF" w:rsidRDefault="00C9427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7A32" w:rsidRPr="00C370FF" w:rsidRDefault="00867A3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D4C73" w:rsidRPr="00C370FF" w:rsidRDefault="001D4C73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7A32" w:rsidRPr="00C370FF" w:rsidRDefault="002C606B" w:rsidP="00C9427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370FF">
        <w:rPr>
          <w:rFonts w:ascii="Times New Roman" w:eastAsia="Times New Roman" w:hAnsi="Times New Roman"/>
          <w:b/>
          <w:sz w:val="24"/>
          <w:szCs w:val="24"/>
        </w:rPr>
        <w:t>Список определений и сокращений</w:t>
      </w:r>
    </w:p>
    <w:p w:rsidR="005D03EC" w:rsidRPr="00C370FF" w:rsidRDefault="005D03E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ff5"/>
        <w:tblW w:w="145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2931"/>
        <w:gridCol w:w="11589"/>
      </w:tblGrid>
      <w:tr w:rsidR="00867A32" w:rsidRPr="00C370FF" w:rsidTr="00FD06AE">
        <w:trPr>
          <w:trHeight w:val="240"/>
        </w:trPr>
        <w:tc>
          <w:tcPr>
            <w:tcW w:w="14520" w:type="dxa"/>
            <w:gridSpan w:val="2"/>
            <w:shd w:val="clear" w:color="auto" w:fill="FFFFFF"/>
            <w:vAlign w:val="center"/>
          </w:tcPr>
          <w:p w:rsidR="00867A32" w:rsidRPr="00C370FF" w:rsidRDefault="002C606B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C370FF">
              <w:rPr>
                <w:b/>
                <w:sz w:val="24"/>
                <w:szCs w:val="24"/>
              </w:rPr>
              <w:t>Определения</w:t>
            </w:r>
          </w:p>
        </w:tc>
      </w:tr>
      <w:tr w:rsidR="00867A32" w:rsidRPr="00C370FF" w:rsidTr="00FD06AE">
        <w:tc>
          <w:tcPr>
            <w:tcW w:w="2931" w:type="dxa"/>
            <w:shd w:val="clear" w:color="auto" w:fill="FFFFFF"/>
            <w:vAlign w:val="center"/>
          </w:tcPr>
          <w:p w:rsidR="00867A32" w:rsidRPr="00C370FF" w:rsidRDefault="008347CC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Движение «</w:t>
            </w:r>
            <w:r w:rsidR="002C606B" w:rsidRPr="00C370FF">
              <w:rPr>
                <w:sz w:val="24"/>
                <w:szCs w:val="24"/>
              </w:rPr>
              <w:t>Абилимпикс</w:t>
            </w:r>
            <w:r w:rsidRPr="00C370FF">
              <w:rPr>
                <w:sz w:val="24"/>
                <w:szCs w:val="24"/>
              </w:rPr>
              <w:t>»</w:t>
            </w:r>
          </w:p>
        </w:tc>
        <w:tc>
          <w:tcPr>
            <w:tcW w:w="11589" w:type="dxa"/>
            <w:shd w:val="clear" w:color="auto" w:fill="FFFFFF"/>
          </w:tcPr>
          <w:p w:rsidR="00867A32" w:rsidRPr="00C370FF" w:rsidRDefault="002C606B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Международное движение, основной задачей которого является проведение конкурсов по профессиональному мастерству среди инвалидов и лиц с ограниченными возможностями здоровья (далее – ОВЗ).</w:t>
            </w:r>
          </w:p>
        </w:tc>
      </w:tr>
      <w:tr w:rsidR="00867A32" w:rsidRPr="00C370FF" w:rsidTr="00FD06AE">
        <w:tc>
          <w:tcPr>
            <w:tcW w:w="2931" w:type="dxa"/>
            <w:shd w:val="clear" w:color="auto" w:fill="FFFFFF"/>
            <w:vAlign w:val="center"/>
          </w:tcPr>
          <w:p w:rsidR="00867A32" w:rsidRPr="00C370FF" w:rsidRDefault="002C606B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Волонтерский центр «Абилимпикс»</w:t>
            </w:r>
          </w:p>
        </w:tc>
        <w:tc>
          <w:tcPr>
            <w:tcW w:w="11589" w:type="dxa"/>
            <w:shd w:val="clear" w:color="auto" w:fill="FFFFFF"/>
          </w:tcPr>
          <w:p w:rsidR="00867A32" w:rsidRPr="00C370FF" w:rsidRDefault="002C606B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Организация или ее подразделение, осуществляющее подготовку волонтеров и координацию их деятельности на конкурсах «Абилимпикс», а также иных мероприятиях с участием инвалидов и лиц с ОВЗ.</w:t>
            </w:r>
          </w:p>
          <w:p w:rsidR="00867A32" w:rsidRPr="00C370FF" w:rsidRDefault="00867A32" w:rsidP="00C94272">
            <w:pPr>
              <w:jc w:val="both"/>
              <w:rPr>
                <w:sz w:val="24"/>
                <w:szCs w:val="24"/>
              </w:rPr>
            </w:pP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Главный эксперт НЧА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Главный эксперт национального чемпионата, прошедший подготовку по программе «Подготовка национальных экспертов конкурсов профессионального мастерства «Абилимпикс», и отбор Национального центра «Абилимпикс» по итогам прохождения квалификационного экзамена (ежегодно). </w:t>
            </w: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Информационная система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Система, предназначенная для хранения данных о результатах и достижениях конкурсантов (с возможностью формирования паспорта компетенций), а также аккумулирующая иные сведения, необходимые для развития конкурсного движения «Абилимпикс».</w:t>
            </w: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Компетенция «Абилимпикс»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Направление/вид профессиональной деятельности, по которому проводятся соревнования среди инвалидов и лиц с ОВЗ, позволяющие оценить уровень мастерства участников соревнований и их готовность к трудоустройству.</w:t>
            </w: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Конкурсное задание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Серия задач, выполнение которых позволяет объективно оценить профессиональные навыки и умения по конкретной компетенции. В состав конкурсного задания входит описание выполнения задания, перечень оборудования, инструментов и расходных материалов, критерии оценки, схемы оснащения рабочих мест с учетом нозологий участников, требования к охране труда и технике безопасности.</w:t>
            </w:r>
          </w:p>
        </w:tc>
      </w:tr>
      <w:tr w:rsidR="00BE3CE7" w:rsidRPr="00C370FF" w:rsidTr="00F84098">
        <w:trPr>
          <w:trHeight w:val="1128"/>
        </w:trPr>
        <w:tc>
          <w:tcPr>
            <w:tcW w:w="293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Контрольный срез</w:t>
            </w:r>
          </w:p>
        </w:tc>
        <w:tc>
          <w:tcPr>
            <w:tcW w:w="1158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Имитация международного чемпионата «Абилимпикс», один из возможных вариантов контроля знаний, позволяющий оценить уровень знаний на разных этапах подготовки конкурсантов Национальной сборной, в виде выполнения конкурсантами конкурсного задания в условиях максимально приближенным к условиям международного чемпионата «Абилимпикс».</w:t>
            </w: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Корпоративный чемпионат «Абилимпикс» 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Конкурс по профессиональному мастерству среди работников с инвалидностью предприятий и организаций различных форм собственности.</w:t>
            </w:r>
          </w:p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Координационный совет партнеров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Коллегиальный орган конкурсов «Абилимпикс», осуществляющий на федеральном и региональном уровнях координацию организации проведения профессиональной ориентации, содействия трудоустройству и организации стажировок участников конкурсов «Абилимпикс», формируемый из числа представителей </w:t>
            </w:r>
            <w:r w:rsidRPr="00C370FF">
              <w:rPr>
                <w:sz w:val="24"/>
                <w:szCs w:val="24"/>
              </w:rPr>
              <w:lastRenderedPageBreak/>
              <w:t>партнеров конкурсов «Абилимпикс», представителей советов по профессиональным квалификациям, ассоциаций работодателей, а также иных организаций.</w:t>
            </w: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>Межвузовский чемпионат «Абилимпикс»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Конкурс по профессиональному мастерству, среди обучающихся с инвалидностью или ОВЗ образовательных организаций высшего образования.</w:t>
            </w: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Молодежный совет «Абилимпикс»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Коллегиальный выборный орган, сформированный из участников национального чемпионата «Абилимпикс» в возрасте от 18 до 44 лет. Порядок формирования и работы молодежного совета «Абилимпикс» определяется отдельным Положением, утверждаемым рабочей группой «Абилимпикс».</w:t>
            </w: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Национальная сборная «Абилимпикс» Россия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Временный коллектив конкурсантов, главных судей - судей-координаторов, международных судей, тренеров, технических экспертов Национальной сборной (далее – члены Национальной сборной), сформированный для участия в международных соревнованиях «Абилимпикс». </w:t>
            </w: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Национальный центр «Абилимпикс»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Постоянно действующая структура, осуществляющая научно-методическое и организационное сопровождение проведения чемпионатов «Абилимпикс» в Российской Федерации – региональных чемпионатов в субъектах Российской Федерации, национального чемпионата «Абилимпикс», международного чемпионата «Абилимпикс» в Российской Федерации и участия национальной сборной в международных соревнованиях «Абилимпикс». Национальный центр «Абилимпикс» является координатором развития движения «Абилимпикс».</w:t>
            </w: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Национальный эксперт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Эксперт национального чемпионата, прошедший подготовку по программе «Подготовка национальных экспертов конкурсов профессионального мастерства «Абилимпикс», и отбор Национального центра «Абилимпикс» (ежегодно).</w:t>
            </w: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Организационный комитет развития Движения «Абилимпикс» </w:t>
            </w:r>
            <w:r w:rsidRPr="00C370FF">
              <w:rPr>
                <w:i/>
                <w:iCs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Коллегиальный орган управления, координирующий деятельность по развитию движения «Абилимпикс», в состав которого включаются представители органов государственной власти в сфере образования, социальной защиты населения, труда и занятости населения, промышленности и предпринимательства, культуры, спорта, здравоохранения, средств массовой информации, общественных организаций инвалидов и родителей детей-инвалидов, образовательных организаций, партнеров и других представителей.</w:t>
            </w:r>
          </w:p>
        </w:tc>
      </w:tr>
      <w:tr w:rsidR="00BE3CE7" w:rsidRPr="00C370FF" w:rsidTr="00F84098">
        <w:trPr>
          <w:trHeight w:val="1132"/>
        </w:trPr>
        <w:tc>
          <w:tcPr>
            <w:tcW w:w="293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Отборочные этап Национального чемпионата «Абилимпикс»</w:t>
            </w:r>
          </w:p>
        </w:tc>
        <w:tc>
          <w:tcPr>
            <w:tcW w:w="1158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Отборочный этап Национальный чемпионата «Абилимпикс» проводятся по многочисленным компетенциям национального чемпионата среди победителей региональных и межвузовских чемпионатов как по отдельно взятым компетенциям национального чемпионата, так и для определенной категории участников компетенции для отбора конкурсантов на Национальный чемпионат.</w:t>
            </w: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Партнеры конкурсов «Абилимпикс»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192ECE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Физические и/или юридические лица, соорганизаторы конкурсов «Абилимпикс»; предоставляющие экспертов, оборудование, расходные материалы; обеспечивающие призовой фонд и трудоустройство участников и победителей чемпионатов</w:t>
            </w:r>
            <w:r w:rsidR="00192ECE" w:rsidRPr="00C370FF">
              <w:rPr>
                <w:sz w:val="24"/>
                <w:szCs w:val="24"/>
              </w:rPr>
              <w:t>.</w:t>
            </w: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Победители конкурсов «Абилимпикс»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Участники конкурсов «Абилимпикс», занявшие 1-3 место по итогам соревнований.</w:t>
            </w: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>Региональная сборная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Коллектив конкурсантов из числа победителей регионального чемпионата текущего года, сформированный </w:t>
            </w:r>
            <w:r w:rsidR="005D03EC" w:rsidRPr="00C370FF">
              <w:rPr>
                <w:sz w:val="24"/>
                <w:szCs w:val="24"/>
              </w:rPr>
              <w:br/>
            </w:r>
            <w:r w:rsidRPr="00C370FF">
              <w:rPr>
                <w:sz w:val="24"/>
                <w:szCs w:val="24"/>
              </w:rPr>
              <w:t>для участия в национальном чемпионатах по выбранным компетенциям.</w:t>
            </w: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Региональный центр развития движения «Абилимпикс»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Организация, уполномоченная субъектом Российской Федерации, и аттестованная Национальным центром «Абилимпикс» обеспечивать развитие системы конкурсов «Абилимпикс» в регионе, которая организует и проводит региональный чемпионат.</w:t>
            </w:r>
          </w:p>
        </w:tc>
      </w:tr>
      <w:tr w:rsidR="00E379EE" w:rsidRPr="00C370FF" w:rsidTr="00FD06AE">
        <w:tc>
          <w:tcPr>
            <w:tcW w:w="2931" w:type="dxa"/>
            <w:shd w:val="clear" w:color="auto" w:fill="FFFFFF"/>
            <w:vAlign w:val="center"/>
          </w:tcPr>
          <w:p w:rsidR="00E379EE" w:rsidRPr="00C370FF" w:rsidRDefault="00E379EE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Региональный центр обучения экспертов Движения «Абилимпикс»</w:t>
            </w:r>
          </w:p>
        </w:tc>
        <w:tc>
          <w:tcPr>
            <w:tcW w:w="11589" w:type="dxa"/>
            <w:shd w:val="clear" w:color="auto" w:fill="FFFFFF"/>
          </w:tcPr>
          <w:p w:rsidR="00E379EE" w:rsidRPr="00C370FF" w:rsidRDefault="00E379EE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Уполномоченная субъектом Российской Федерации образовательная организация</w:t>
            </w:r>
            <w:r w:rsidR="00F94704" w:rsidRPr="00C370FF">
              <w:rPr>
                <w:sz w:val="24"/>
                <w:szCs w:val="24"/>
              </w:rPr>
              <w:t xml:space="preserve">, аккредитованная </w:t>
            </w:r>
            <w:r w:rsidR="005D03EC" w:rsidRPr="00C370FF">
              <w:rPr>
                <w:sz w:val="24"/>
                <w:szCs w:val="24"/>
              </w:rPr>
              <w:br/>
            </w:r>
            <w:r w:rsidRPr="00C370FF">
              <w:rPr>
                <w:sz w:val="24"/>
                <w:szCs w:val="24"/>
              </w:rPr>
              <w:t>с Национальным центром в соответствии с условиями соглашения на обучение региональных экспертов конкурсов «Абилимпикс».</w:t>
            </w: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Региональный чемпионат 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Конкурсы по профессиональному мастерству среди инвалидов и лиц с ОВЗ «Абилимпикс» в субъекте Российской Федерации не менее чем по 10 соревновательным компетенциям.</w:t>
            </w: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Региональный эксперт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192ECE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Эксперт чемпионата, прошедший подготовку по программе «Подготовка </w:t>
            </w:r>
            <w:r w:rsidR="005D03EC" w:rsidRPr="00C370FF">
              <w:rPr>
                <w:sz w:val="24"/>
                <w:szCs w:val="24"/>
              </w:rPr>
              <w:t>региональных</w:t>
            </w:r>
            <w:r w:rsidRPr="00C370FF">
              <w:rPr>
                <w:sz w:val="24"/>
                <w:szCs w:val="24"/>
              </w:rPr>
              <w:t xml:space="preserve"> экспертов конкурсов профессионального мастерства «Абилимпикс» и </w:t>
            </w:r>
            <w:r w:rsidR="005D03EC" w:rsidRPr="00C370FF">
              <w:rPr>
                <w:sz w:val="24"/>
                <w:szCs w:val="24"/>
              </w:rPr>
              <w:t>аттестованный</w:t>
            </w:r>
            <w:r w:rsidRPr="00C370FF">
              <w:rPr>
                <w:sz w:val="24"/>
                <w:szCs w:val="24"/>
              </w:rPr>
              <w:t xml:space="preserve"> Региональн</w:t>
            </w:r>
            <w:r w:rsidR="005D03EC" w:rsidRPr="00C370FF">
              <w:rPr>
                <w:sz w:val="24"/>
                <w:szCs w:val="24"/>
              </w:rPr>
              <w:t>ым</w:t>
            </w:r>
            <w:r w:rsidR="001A332E" w:rsidRPr="00C370FF">
              <w:rPr>
                <w:sz w:val="24"/>
                <w:szCs w:val="24"/>
              </w:rPr>
              <w:t xml:space="preserve"> </w:t>
            </w:r>
            <w:r w:rsidRPr="00C370FF">
              <w:rPr>
                <w:sz w:val="24"/>
                <w:szCs w:val="24"/>
              </w:rPr>
              <w:t>центр</w:t>
            </w:r>
            <w:r w:rsidR="005D03EC" w:rsidRPr="00C370FF">
              <w:rPr>
                <w:sz w:val="24"/>
                <w:szCs w:val="24"/>
              </w:rPr>
              <w:t>ом</w:t>
            </w:r>
            <w:r w:rsidR="001A332E" w:rsidRPr="00C370FF">
              <w:rPr>
                <w:sz w:val="24"/>
                <w:szCs w:val="24"/>
              </w:rPr>
              <w:t xml:space="preserve"> </w:t>
            </w:r>
            <w:r w:rsidR="005D03EC" w:rsidRPr="00C370FF">
              <w:rPr>
                <w:sz w:val="24"/>
                <w:szCs w:val="24"/>
              </w:rPr>
              <w:t>развития</w:t>
            </w:r>
            <w:r w:rsidR="001A332E" w:rsidRPr="00C370FF">
              <w:rPr>
                <w:sz w:val="24"/>
                <w:szCs w:val="24"/>
              </w:rPr>
              <w:t xml:space="preserve"> </w:t>
            </w:r>
            <w:r w:rsidRPr="00C370FF">
              <w:rPr>
                <w:sz w:val="24"/>
                <w:szCs w:val="24"/>
              </w:rPr>
              <w:t>движения «Абилимпикс» (ежегодно)</w:t>
            </w:r>
            <w:r w:rsidR="00192ECE" w:rsidRPr="00C370FF">
              <w:rPr>
                <w:sz w:val="24"/>
                <w:szCs w:val="24"/>
              </w:rPr>
              <w:t>.</w:t>
            </w:r>
          </w:p>
        </w:tc>
      </w:tr>
      <w:tr w:rsidR="00F0024A" w:rsidRPr="00C370FF" w:rsidTr="00F84098">
        <w:trPr>
          <w:trHeight w:val="1458"/>
        </w:trPr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Сертификат победителя национального чемпионата «Абилимпикс»</w:t>
            </w:r>
          </w:p>
        </w:tc>
        <w:tc>
          <w:tcPr>
            <w:tcW w:w="11589" w:type="dxa"/>
            <w:shd w:val="clear" w:color="auto" w:fill="FFFFFF"/>
          </w:tcPr>
          <w:p w:rsidR="005D03EC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Документ</w:t>
            </w:r>
            <w:r w:rsidR="005D03EC" w:rsidRPr="00C370FF">
              <w:rPr>
                <w:sz w:val="24"/>
                <w:szCs w:val="24"/>
              </w:rPr>
              <w:t>, предоставляющий право</w:t>
            </w:r>
            <w:r w:rsidRPr="00C370FF">
              <w:rPr>
                <w:sz w:val="24"/>
                <w:szCs w:val="24"/>
              </w:rPr>
              <w:t xml:space="preserve"> победителям национального чемпионата «Абилимпикс» на компенсацию расходов, связанных с получением дополнительного профессионального образования</w:t>
            </w:r>
            <w:r w:rsidR="005D03EC" w:rsidRPr="00C370FF">
              <w:rPr>
                <w:sz w:val="24"/>
                <w:szCs w:val="24"/>
              </w:rPr>
              <w:t xml:space="preserve"> и дополнительного образования детей</w:t>
            </w:r>
            <w:r w:rsidR="00C370FF">
              <w:rPr>
                <w:sz w:val="24"/>
                <w:szCs w:val="24"/>
              </w:rPr>
              <w:t xml:space="preserve"> </w:t>
            </w:r>
            <w:r w:rsidR="005D03EC" w:rsidRPr="00C370FF">
              <w:rPr>
                <w:sz w:val="24"/>
                <w:szCs w:val="24"/>
              </w:rPr>
              <w:t>и/</w:t>
            </w:r>
            <w:r w:rsidRPr="00C370FF">
              <w:rPr>
                <w:sz w:val="24"/>
                <w:szCs w:val="24"/>
              </w:rPr>
              <w:t>или приобретения специализированных технических средств реабилитации.</w:t>
            </w:r>
          </w:p>
        </w:tc>
      </w:tr>
      <w:tr w:rsidR="00F0024A" w:rsidRPr="00C370FF" w:rsidTr="00FD06AE">
        <w:trPr>
          <w:trHeight w:val="240"/>
        </w:trPr>
        <w:tc>
          <w:tcPr>
            <w:tcW w:w="14520" w:type="dxa"/>
            <w:gridSpan w:val="2"/>
            <w:shd w:val="clear" w:color="auto" w:fill="FFFFFF"/>
            <w:vAlign w:val="center"/>
          </w:tcPr>
          <w:p w:rsidR="00F0024A" w:rsidRPr="00C370FF" w:rsidRDefault="00F0024A" w:rsidP="00C94272">
            <w:pPr>
              <w:jc w:val="center"/>
              <w:rPr>
                <w:b/>
                <w:sz w:val="24"/>
                <w:szCs w:val="24"/>
              </w:rPr>
            </w:pPr>
            <w:r w:rsidRPr="00C370FF">
              <w:rPr>
                <w:b/>
                <w:sz w:val="24"/>
                <w:szCs w:val="24"/>
              </w:rPr>
              <w:t>Сокращения</w:t>
            </w:r>
          </w:p>
        </w:tc>
      </w:tr>
      <w:tr w:rsidR="00F0024A" w:rsidRPr="00C370FF" w:rsidTr="00FD06AE">
        <w:tc>
          <w:tcPr>
            <w:tcW w:w="2931" w:type="dxa"/>
            <w:shd w:val="clear" w:color="auto" w:fill="FFFFFF"/>
            <w:vAlign w:val="center"/>
          </w:tcPr>
          <w:p w:rsidR="00F0024A" w:rsidRPr="00C370FF" w:rsidRDefault="00F0024A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БПОО</w:t>
            </w:r>
          </w:p>
        </w:tc>
        <w:tc>
          <w:tcPr>
            <w:tcW w:w="11589" w:type="dxa"/>
            <w:shd w:val="clear" w:color="auto" w:fill="FFFFFF"/>
          </w:tcPr>
          <w:p w:rsidR="00F0024A" w:rsidRPr="00C370FF" w:rsidRDefault="00F0024A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Базовая профессиональная образовательная организация</w:t>
            </w:r>
          </w:p>
        </w:tc>
      </w:tr>
      <w:tr w:rsidR="009A5B8B" w:rsidRPr="00C370FF" w:rsidTr="00FD06AE">
        <w:tc>
          <w:tcPr>
            <w:tcW w:w="2931" w:type="dxa"/>
            <w:shd w:val="clear" w:color="auto" w:fill="FFFFFF"/>
            <w:vAlign w:val="center"/>
          </w:tcPr>
          <w:p w:rsidR="009A5B8B" w:rsidRPr="00C370FF" w:rsidRDefault="009A5B8B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ВЦ</w:t>
            </w:r>
          </w:p>
        </w:tc>
        <w:tc>
          <w:tcPr>
            <w:tcW w:w="11589" w:type="dxa"/>
            <w:shd w:val="clear" w:color="auto" w:fill="FFFFFF"/>
          </w:tcPr>
          <w:p w:rsidR="009A5B8B" w:rsidRPr="00C370FF" w:rsidRDefault="009A5B8B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Волонтерский центр «Абилимпикс»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0C7A83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Движение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0C7A83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Движение «Абилимпикс»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0C7A83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0C7A83">
            <w:pPr>
              <w:jc w:val="both"/>
              <w:rPr>
                <w:sz w:val="24"/>
                <w:szCs w:val="24"/>
              </w:rPr>
            </w:pP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Лагерь навыков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Совместная тренировка нескольких стран по </w:t>
            </w:r>
            <w:hyperlink r:id="rId8">
              <w:r w:rsidRPr="00C370FF">
                <w:rPr>
                  <w:sz w:val="24"/>
                  <w:szCs w:val="24"/>
                </w:rPr>
                <w:t>одной или групп профессий</w:t>
              </w:r>
            </w:hyperlink>
            <w:r w:rsidRPr="00C370FF">
              <w:rPr>
                <w:sz w:val="24"/>
                <w:szCs w:val="24"/>
              </w:rPr>
              <w:t>. Организуется и проводится она на специально подготовленной производственной базе принимающей стороны.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0C7A83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МЧА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0C7A83">
            <w:pPr>
              <w:tabs>
                <w:tab w:val="left" w:pos="1260"/>
              </w:tabs>
              <w:rPr>
                <w:b/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Международный чемпионат «Абилимпикс»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НПА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Нормативный правовой акт 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НЧА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Национальный чемпионат «Абилимпикс»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Национальная сборная</w:t>
            </w:r>
          </w:p>
        </w:tc>
        <w:tc>
          <w:tcPr>
            <w:tcW w:w="11589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Национальная сборная «Абилимпикс» Россия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Национальный центр </w:t>
            </w:r>
          </w:p>
        </w:tc>
        <w:tc>
          <w:tcPr>
            <w:tcW w:w="11589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Национальный центр «Абилимпикс»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ОО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Образовательная организация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ОВЗ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Ограниченные возможности здоровья</w:t>
            </w:r>
          </w:p>
        </w:tc>
      </w:tr>
      <w:tr w:rsidR="001A332E" w:rsidRPr="00C370FF" w:rsidTr="00FD06AE">
        <w:trPr>
          <w:trHeight w:val="418"/>
        </w:trPr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ОНЧА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Отборочный этап Национального чемпионата «Абилимпикс»</w:t>
            </w:r>
          </w:p>
        </w:tc>
      </w:tr>
      <w:tr w:rsidR="001A332E" w:rsidRPr="00C370FF" w:rsidTr="00FD06AE">
        <w:trPr>
          <w:trHeight w:val="418"/>
        </w:trPr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>Оргкомитет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Организационный комитет развития Движения «Абилимпикс» </w:t>
            </w:r>
            <w:r w:rsidRPr="00C370FF">
              <w:rPr>
                <w:i/>
                <w:iCs/>
                <w:sz w:val="24"/>
                <w:szCs w:val="24"/>
              </w:rPr>
              <w:t>субъекта Российской Федерации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ООИ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jc w:val="both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Общественные организации инвалидов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РОИВ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b/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Органы исполнительной власти субъекта Российской Федерации, в том числе осуществляющий государственное управление в сфере образования; в сфере труда и социальной защиты населения; в сфере экономического развития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РСПП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Российский союз промышленников и предпринимателей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РЦОЭ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Региональный центр обучения экспертов движения «Абилимпикс»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РУМЦ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tabs>
                <w:tab w:val="left" w:pos="1260"/>
              </w:tabs>
              <w:jc w:val="both"/>
              <w:rPr>
                <w:color w:val="FF0000"/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Ресурсный учебно-методический центр среднего профессионального образования </w:t>
            </w:r>
          </w:p>
        </w:tc>
      </w:tr>
      <w:tr w:rsidR="001A332E" w:rsidRPr="00C370FF" w:rsidTr="00FD06AE">
        <w:trPr>
          <w:trHeight w:val="305"/>
        </w:trPr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РЧА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Региональный чемпионат «Абилимпикс»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СМИ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СПО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Субъект 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Субъект Российской Федерации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ТПП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Региональное представительство торгово-промышленной палаты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ФМЦИО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b/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Федеральный методический центр по инклюзивному образованию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ЦРД 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b/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Региональный центр развития движения «Абилимпикс»</w:t>
            </w:r>
          </w:p>
        </w:tc>
      </w:tr>
      <w:tr w:rsidR="001A332E" w:rsidRPr="00C370FF" w:rsidTr="00FD06AE">
        <w:tc>
          <w:tcPr>
            <w:tcW w:w="2931" w:type="dxa"/>
            <w:shd w:val="clear" w:color="auto" w:fill="FFFFFF"/>
            <w:vAlign w:val="center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ЦОПП</w:t>
            </w:r>
          </w:p>
        </w:tc>
        <w:tc>
          <w:tcPr>
            <w:tcW w:w="11589" w:type="dxa"/>
            <w:shd w:val="clear" w:color="auto" w:fill="FFFFFF"/>
          </w:tcPr>
          <w:p w:rsidR="001A332E" w:rsidRPr="00C370FF" w:rsidRDefault="001A332E" w:rsidP="00C9427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Центр опережающей профессиональной подготовки</w:t>
            </w:r>
          </w:p>
        </w:tc>
      </w:tr>
    </w:tbl>
    <w:p w:rsidR="00867A32" w:rsidRPr="00C370FF" w:rsidRDefault="00867A32" w:rsidP="00C942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67A32" w:rsidRPr="00C370FF" w:rsidRDefault="00867A32" w:rsidP="00C942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f6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3894"/>
        <w:gridCol w:w="3812"/>
        <w:gridCol w:w="2437"/>
        <w:gridCol w:w="3630"/>
      </w:tblGrid>
      <w:tr w:rsidR="00BE3CE7" w:rsidRPr="00C370FF" w:rsidTr="00FD06AE">
        <w:tc>
          <w:tcPr>
            <w:tcW w:w="936" w:type="dxa"/>
            <w:shd w:val="clear" w:color="auto" w:fill="D9E2F3"/>
            <w:tcMar>
              <w:left w:w="108" w:type="dxa"/>
            </w:tcMar>
            <w:vAlign w:val="center"/>
          </w:tcPr>
          <w:p w:rsidR="00867A32" w:rsidRPr="00C370FF" w:rsidRDefault="002C606B" w:rsidP="00C94272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C370F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94" w:type="dxa"/>
            <w:shd w:val="clear" w:color="auto" w:fill="D9E2F3"/>
            <w:tcMar>
              <w:left w:w="108" w:type="dxa"/>
            </w:tcMar>
            <w:vAlign w:val="center"/>
          </w:tcPr>
          <w:p w:rsidR="00867A32" w:rsidRPr="00C370FF" w:rsidRDefault="002C606B" w:rsidP="00C94272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C370F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12" w:type="dxa"/>
            <w:shd w:val="clear" w:color="auto" w:fill="D9E2F3"/>
            <w:tcMar>
              <w:left w:w="108" w:type="dxa"/>
            </w:tcMar>
            <w:vAlign w:val="center"/>
          </w:tcPr>
          <w:p w:rsidR="00867A32" w:rsidRPr="00C370FF" w:rsidRDefault="002C606B" w:rsidP="00C94272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C370FF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437" w:type="dxa"/>
            <w:shd w:val="clear" w:color="auto" w:fill="D9E2F3"/>
            <w:tcMar>
              <w:left w:w="108" w:type="dxa"/>
            </w:tcMar>
            <w:vAlign w:val="center"/>
          </w:tcPr>
          <w:p w:rsidR="00867A32" w:rsidRPr="00C370FF" w:rsidRDefault="002C606B" w:rsidP="00C94272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C370FF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630" w:type="dxa"/>
            <w:shd w:val="clear" w:color="auto" w:fill="D9E2F3"/>
            <w:tcMar>
              <w:left w:w="108" w:type="dxa"/>
            </w:tcMar>
            <w:vAlign w:val="center"/>
          </w:tcPr>
          <w:p w:rsidR="00867A32" w:rsidRPr="00C370FF" w:rsidRDefault="002C606B" w:rsidP="00C94272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C370F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67A32" w:rsidRPr="00C370FF" w:rsidTr="00FD06AE">
        <w:tc>
          <w:tcPr>
            <w:tcW w:w="14709" w:type="dxa"/>
            <w:gridSpan w:val="5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numPr>
                <w:ilvl w:val="0"/>
                <w:numId w:val="1"/>
              </w:numPr>
              <w:ind w:left="741" w:hanging="425"/>
              <w:jc w:val="center"/>
              <w:rPr>
                <w:b/>
                <w:color w:val="000000"/>
                <w:sz w:val="24"/>
              </w:rPr>
            </w:pPr>
            <w:r w:rsidRPr="00C370FF">
              <w:rPr>
                <w:b/>
                <w:sz w:val="24"/>
              </w:rPr>
              <w:t>О</w:t>
            </w:r>
            <w:r w:rsidRPr="00C370FF">
              <w:rPr>
                <w:b/>
                <w:color w:val="000000"/>
                <w:sz w:val="24"/>
              </w:rPr>
              <w:t>рганизацион</w:t>
            </w:r>
            <w:r w:rsidR="006E28E3" w:rsidRPr="00C370FF">
              <w:rPr>
                <w:b/>
                <w:color w:val="000000"/>
                <w:sz w:val="24"/>
              </w:rPr>
              <w:t>ное</w:t>
            </w:r>
            <w:r w:rsidRPr="00C370FF">
              <w:rPr>
                <w:b/>
                <w:sz w:val="24"/>
              </w:rPr>
              <w:t xml:space="preserve"> сопровождение развития Движения в С</w:t>
            </w:r>
            <w:r w:rsidRPr="00C370FF">
              <w:rPr>
                <w:b/>
                <w:color w:val="000000"/>
                <w:sz w:val="24"/>
              </w:rPr>
              <w:t>убъект</w:t>
            </w:r>
            <w:r w:rsidRPr="00C370FF">
              <w:rPr>
                <w:b/>
                <w:sz w:val="24"/>
              </w:rPr>
              <w:t>е</w:t>
            </w:r>
          </w:p>
        </w:tc>
      </w:tr>
      <w:tr w:rsidR="00867A32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ind w:left="720" w:hanging="72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1.1.</w:t>
            </w:r>
          </w:p>
        </w:tc>
        <w:tc>
          <w:tcPr>
            <w:tcW w:w="3894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9B6B29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Формирование </w:t>
            </w:r>
            <w:r w:rsidR="00A56061" w:rsidRPr="00C370FF">
              <w:rPr>
                <w:sz w:val="24"/>
                <w:szCs w:val="24"/>
              </w:rPr>
              <w:t xml:space="preserve">и утверждение </w:t>
            </w:r>
            <w:r w:rsidRPr="00C370FF">
              <w:rPr>
                <w:sz w:val="24"/>
                <w:szCs w:val="24"/>
              </w:rPr>
              <w:t>Оргкомитета по развитию Движения на территории</w:t>
            </w:r>
            <w:r w:rsidR="009B6B29" w:rsidRPr="00C370FF">
              <w:rPr>
                <w:sz w:val="24"/>
                <w:szCs w:val="24"/>
              </w:rPr>
              <w:t xml:space="preserve"> Субъекта (</w:t>
            </w:r>
            <w:r w:rsidR="005F1551" w:rsidRPr="00C370FF">
              <w:rPr>
                <w:sz w:val="24"/>
                <w:szCs w:val="24"/>
              </w:rPr>
              <w:t>Ленинградской области</w:t>
            </w:r>
            <w:r w:rsidR="009B6B29" w:rsidRPr="00C370FF">
              <w:rPr>
                <w:sz w:val="24"/>
                <w:szCs w:val="24"/>
              </w:rPr>
              <w:t xml:space="preserve">- в старом) </w:t>
            </w:r>
            <w:r w:rsidRPr="00C370FF">
              <w:rPr>
                <w:sz w:val="24"/>
                <w:szCs w:val="24"/>
              </w:rPr>
              <w:t>с участием РОИВ, отраслевых союзов, объединений работодателей, предпринимателей, ООИ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867A32" w:rsidRPr="00C370FF" w:rsidRDefault="009B6B29" w:rsidP="005F1551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Н</w:t>
            </w:r>
            <w:r w:rsidR="005C5899" w:rsidRPr="00C370FF">
              <w:rPr>
                <w:sz w:val="24"/>
                <w:szCs w:val="24"/>
              </w:rPr>
              <w:t xml:space="preserve">ПА </w:t>
            </w:r>
            <w:r w:rsidRPr="00C370FF">
              <w:rPr>
                <w:sz w:val="24"/>
                <w:szCs w:val="24"/>
              </w:rPr>
              <w:t>Субъекта (</w:t>
            </w:r>
            <w:r w:rsidR="005F1551" w:rsidRPr="00C370FF">
              <w:rPr>
                <w:sz w:val="24"/>
                <w:szCs w:val="24"/>
              </w:rPr>
              <w:t>Ленинградской области</w:t>
            </w:r>
            <w:r w:rsidRPr="00C370FF">
              <w:rPr>
                <w:sz w:val="24"/>
                <w:szCs w:val="24"/>
              </w:rPr>
              <w:t xml:space="preserve"> – в старом)</w:t>
            </w:r>
            <w:r w:rsidR="00D44ACD" w:rsidRPr="00C370FF">
              <w:rPr>
                <w:sz w:val="24"/>
                <w:szCs w:val="24"/>
              </w:rPr>
              <w:t xml:space="preserve"> о формировании Оргкомитета.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До конца 2021 г. </w:t>
            </w:r>
          </w:p>
          <w:p w:rsidR="00867A32" w:rsidRPr="00C370FF" w:rsidRDefault="00867A32" w:rsidP="00C94272">
            <w:pPr>
              <w:rPr>
                <w:i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5C5899" w:rsidRPr="00C370FF" w:rsidRDefault="00A56061" w:rsidP="00C94272">
            <w:pPr>
              <w:rPr>
                <w:i/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Высшее должностное лицо </w:t>
            </w:r>
            <w:r w:rsidR="00192ECE" w:rsidRPr="00C370FF">
              <w:rPr>
                <w:sz w:val="24"/>
                <w:szCs w:val="24"/>
              </w:rPr>
              <w:t>С</w:t>
            </w:r>
            <w:r w:rsidR="009B6B29" w:rsidRPr="00C370FF">
              <w:rPr>
                <w:sz w:val="24"/>
                <w:szCs w:val="24"/>
              </w:rPr>
              <w:t>убъекта РФ</w:t>
            </w:r>
          </w:p>
          <w:p w:rsidR="00867A32" w:rsidRPr="00C370FF" w:rsidRDefault="00867A32" w:rsidP="00C94272">
            <w:pPr>
              <w:rPr>
                <w:i/>
                <w:sz w:val="24"/>
                <w:szCs w:val="24"/>
              </w:rPr>
            </w:pPr>
          </w:p>
        </w:tc>
      </w:tr>
      <w:tr w:rsidR="00867A32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1.2.</w:t>
            </w:r>
          </w:p>
        </w:tc>
        <w:tc>
          <w:tcPr>
            <w:tcW w:w="3894" w:type="dxa"/>
            <w:shd w:val="clear" w:color="auto" w:fill="auto"/>
            <w:tcMar>
              <w:left w:w="108" w:type="dxa"/>
            </w:tcMar>
          </w:tcPr>
          <w:p w:rsidR="00867A32" w:rsidRPr="00C370FF" w:rsidRDefault="00C733CA" w:rsidP="009B6B29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Обеспечение</w:t>
            </w:r>
            <w:r w:rsidR="002C606B" w:rsidRPr="00C370FF">
              <w:rPr>
                <w:sz w:val="24"/>
                <w:szCs w:val="24"/>
              </w:rPr>
              <w:t xml:space="preserve"> работы представителя </w:t>
            </w:r>
            <w:r w:rsidR="009B6B29" w:rsidRPr="00C370FF">
              <w:rPr>
                <w:sz w:val="24"/>
                <w:szCs w:val="24"/>
              </w:rPr>
              <w:t xml:space="preserve">Субъекта </w:t>
            </w:r>
            <w:r w:rsidR="002C606B" w:rsidRPr="00C370FF">
              <w:rPr>
                <w:sz w:val="24"/>
                <w:szCs w:val="24"/>
              </w:rPr>
              <w:t xml:space="preserve">в </w:t>
            </w:r>
            <w:r w:rsidR="005C5899" w:rsidRPr="00C370FF">
              <w:rPr>
                <w:sz w:val="24"/>
                <w:szCs w:val="24"/>
              </w:rPr>
              <w:t>Совете по региональному развитию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867A32" w:rsidRPr="00C370FF" w:rsidRDefault="005C5899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Сформирован и реализован план работы Совета по региональному развитию. 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Постоянно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867A32" w:rsidRPr="00C370FF" w:rsidRDefault="00A56061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</w:t>
            </w:r>
            <w:r w:rsidR="00C733CA" w:rsidRPr="00C370FF">
              <w:rPr>
                <w:sz w:val="24"/>
                <w:szCs w:val="24"/>
              </w:rPr>
              <w:t xml:space="preserve">, </w:t>
            </w:r>
            <w:r w:rsidR="002C606B" w:rsidRPr="00C370FF">
              <w:rPr>
                <w:sz w:val="24"/>
                <w:szCs w:val="24"/>
              </w:rPr>
              <w:t xml:space="preserve">Национальный центр </w:t>
            </w:r>
          </w:p>
          <w:p w:rsidR="00867A32" w:rsidRPr="00C370FF" w:rsidRDefault="00867A32" w:rsidP="00C94272">
            <w:pPr>
              <w:rPr>
                <w:sz w:val="24"/>
                <w:szCs w:val="24"/>
              </w:rPr>
            </w:pPr>
          </w:p>
        </w:tc>
      </w:tr>
      <w:tr w:rsidR="00867A32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1.</w:t>
            </w:r>
            <w:r w:rsidR="005C5899" w:rsidRPr="00C370FF">
              <w:rPr>
                <w:sz w:val="24"/>
                <w:szCs w:val="24"/>
              </w:rPr>
              <w:t>3</w:t>
            </w:r>
            <w:r w:rsidRPr="00C370FF">
              <w:rPr>
                <w:sz w:val="24"/>
                <w:szCs w:val="24"/>
              </w:rPr>
              <w:t>.</w:t>
            </w:r>
          </w:p>
        </w:tc>
        <w:tc>
          <w:tcPr>
            <w:tcW w:w="3894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9B6B29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Формирование </w:t>
            </w:r>
            <w:r w:rsidR="005C5899" w:rsidRPr="00C370FF">
              <w:rPr>
                <w:sz w:val="24"/>
                <w:szCs w:val="24"/>
              </w:rPr>
              <w:t>М</w:t>
            </w:r>
            <w:r w:rsidRPr="00C370FF">
              <w:rPr>
                <w:sz w:val="24"/>
                <w:szCs w:val="24"/>
              </w:rPr>
              <w:t xml:space="preserve">олодежного совета Движения </w:t>
            </w:r>
            <w:r w:rsidR="009B6B29" w:rsidRPr="00C370FF">
              <w:rPr>
                <w:sz w:val="24"/>
                <w:szCs w:val="24"/>
              </w:rPr>
              <w:t>Субъекта</w:t>
            </w:r>
            <w:r w:rsidRPr="00C370FF">
              <w:rPr>
                <w:sz w:val="24"/>
                <w:szCs w:val="24"/>
              </w:rPr>
              <w:t xml:space="preserve">, </w:t>
            </w:r>
            <w:r w:rsidRPr="00C370FF">
              <w:rPr>
                <w:i/>
                <w:iCs/>
                <w:sz w:val="24"/>
                <w:szCs w:val="24"/>
              </w:rPr>
              <w:lastRenderedPageBreak/>
              <w:t>включение председателя молодёжного совета в Оргкомитет</w:t>
            </w:r>
            <w:r w:rsidR="00D44ACD" w:rsidRPr="00C370FF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 xml:space="preserve">Сформирован </w:t>
            </w:r>
            <w:r w:rsidR="005C5899" w:rsidRPr="00C370FF">
              <w:rPr>
                <w:sz w:val="24"/>
                <w:szCs w:val="24"/>
              </w:rPr>
              <w:t xml:space="preserve">и реализован </w:t>
            </w:r>
            <w:r w:rsidRPr="00C370FF">
              <w:rPr>
                <w:sz w:val="24"/>
                <w:szCs w:val="24"/>
              </w:rPr>
              <w:t>план работы Молодежного совета</w:t>
            </w:r>
            <w:r w:rsidR="005C5899" w:rsidRPr="00C370FF">
              <w:rPr>
                <w:sz w:val="24"/>
                <w:szCs w:val="24"/>
              </w:rPr>
              <w:t xml:space="preserve">. </w:t>
            </w:r>
          </w:p>
          <w:p w:rsidR="005C5899" w:rsidRPr="00C370FF" w:rsidRDefault="009B6B29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>Н</w:t>
            </w:r>
            <w:r w:rsidR="005C5899" w:rsidRPr="00C370FF">
              <w:rPr>
                <w:sz w:val="24"/>
                <w:szCs w:val="24"/>
              </w:rPr>
              <w:t>ПА об утверждении состава Молодёжного совета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867A32" w:rsidRPr="00C370FF" w:rsidRDefault="00C733C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867A32" w:rsidRPr="00C370FF" w:rsidRDefault="00C555BC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Оргкомитет, </w:t>
            </w:r>
            <w:r w:rsidR="002C606B" w:rsidRPr="00C370FF">
              <w:rPr>
                <w:sz w:val="24"/>
                <w:szCs w:val="24"/>
              </w:rPr>
              <w:t>ЦРД</w:t>
            </w:r>
          </w:p>
        </w:tc>
      </w:tr>
      <w:tr w:rsidR="00867A32" w:rsidRPr="00C370FF" w:rsidTr="00FD06AE">
        <w:tc>
          <w:tcPr>
            <w:tcW w:w="14709" w:type="dxa"/>
            <w:gridSpan w:val="5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 w:rsidRPr="00C370FF">
              <w:rPr>
                <w:b/>
                <w:sz w:val="24"/>
              </w:rPr>
              <w:lastRenderedPageBreak/>
              <w:t>Организация и проведение РЧА</w:t>
            </w:r>
          </w:p>
        </w:tc>
      </w:tr>
      <w:tr w:rsidR="00867A32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2.1.</w:t>
            </w:r>
          </w:p>
        </w:tc>
        <w:tc>
          <w:tcPr>
            <w:tcW w:w="3894" w:type="dxa"/>
            <w:shd w:val="clear" w:color="auto" w:fill="auto"/>
            <w:tcMar>
              <w:left w:w="108" w:type="dxa"/>
            </w:tcMar>
          </w:tcPr>
          <w:p w:rsidR="00672E65" w:rsidRPr="00C370FF" w:rsidRDefault="002C606B" w:rsidP="00C94272">
            <w:pPr>
              <w:tabs>
                <w:tab w:val="left" w:pos="817"/>
                <w:tab w:val="left" w:pos="3435"/>
                <w:tab w:val="left" w:pos="5173"/>
                <w:tab w:val="left" w:pos="6693"/>
              </w:tabs>
              <w:ind w:right="33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Включение в состав совета </w:t>
            </w:r>
            <w:r w:rsidR="00D44ACD" w:rsidRPr="00C370FF">
              <w:rPr>
                <w:sz w:val="24"/>
                <w:szCs w:val="24"/>
              </w:rPr>
              <w:t>по компетенции</w:t>
            </w:r>
            <w:r w:rsidR="00C733CA" w:rsidRPr="00C370FF">
              <w:rPr>
                <w:sz w:val="24"/>
                <w:szCs w:val="24"/>
              </w:rPr>
              <w:t>, лиц</w:t>
            </w:r>
            <w:r w:rsidRPr="00C370FF">
              <w:rPr>
                <w:sz w:val="24"/>
                <w:szCs w:val="24"/>
              </w:rPr>
              <w:t xml:space="preserve"> ответственных от </w:t>
            </w:r>
            <w:r w:rsidR="009B6B29" w:rsidRPr="00C370FF">
              <w:rPr>
                <w:sz w:val="24"/>
                <w:szCs w:val="24"/>
              </w:rPr>
              <w:t>Субъекта</w:t>
            </w:r>
            <w:r w:rsidRPr="00C370FF">
              <w:rPr>
                <w:sz w:val="24"/>
                <w:szCs w:val="24"/>
              </w:rPr>
              <w:t xml:space="preserve"> за развитие компетенций</w:t>
            </w:r>
            <w:r w:rsidR="00B937D0" w:rsidRPr="00C370FF">
              <w:rPr>
                <w:sz w:val="24"/>
                <w:szCs w:val="24"/>
              </w:rPr>
              <w:t>,</w:t>
            </w:r>
            <w:r w:rsidRPr="00C370FF">
              <w:rPr>
                <w:sz w:val="24"/>
                <w:szCs w:val="24"/>
              </w:rPr>
              <w:t xml:space="preserve"> включенных в РЧА</w:t>
            </w:r>
            <w:r w:rsidR="00672E65" w:rsidRPr="00C370FF">
              <w:rPr>
                <w:sz w:val="24"/>
                <w:szCs w:val="24"/>
              </w:rPr>
              <w:t>.</w:t>
            </w:r>
          </w:p>
          <w:p w:rsidR="00672E65" w:rsidRPr="00C370FF" w:rsidRDefault="00672E65" w:rsidP="00C94272">
            <w:pPr>
              <w:tabs>
                <w:tab w:val="left" w:pos="817"/>
                <w:tab w:val="left" w:pos="3435"/>
                <w:tab w:val="left" w:pos="5173"/>
                <w:tab w:val="left" w:pos="6693"/>
              </w:tabs>
              <w:ind w:right="33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Формирование советов по региональным компетенциям. </w:t>
            </w:r>
          </w:p>
          <w:p w:rsidR="00867A32" w:rsidRPr="00C370FF" w:rsidRDefault="00867A32" w:rsidP="00C94272">
            <w:pPr>
              <w:rPr>
                <w:sz w:val="24"/>
                <w:szCs w:val="24"/>
              </w:rPr>
            </w:pPr>
          </w:p>
          <w:p w:rsidR="00867A32" w:rsidRPr="00C370FF" w:rsidRDefault="00867A32" w:rsidP="00C94272">
            <w:pPr>
              <w:rPr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Сформирован состав ответственных от </w:t>
            </w:r>
            <w:r w:rsidR="009B6B29" w:rsidRPr="00C370FF">
              <w:rPr>
                <w:sz w:val="24"/>
                <w:szCs w:val="24"/>
              </w:rPr>
              <w:t>Субъекта</w:t>
            </w:r>
            <w:r w:rsidRPr="00C370FF">
              <w:rPr>
                <w:sz w:val="24"/>
                <w:szCs w:val="24"/>
              </w:rPr>
              <w:t xml:space="preserve"> за развитие компетенций, включенных в РЧА, </w:t>
            </w:r>
            <w:r w:rsidRPr="00C370FF">
              <w:rPr>
                <w:i/>
                <w:iCs/>
                <w:sz w:val="24"/>
                <w:szCs w:val="24"/>
              </w:rPr>
              <w:t>согласованный с Национальным центром</w:t>
            </w:r>
            <w:r w:rsidR="00D44ACD" w:rsidRPr="00C370FF">
              <w:rPr>
                <w:sz w:val="24"/>
                <w:szCs w:val="24"/>
              </w:rPr>
              <w:t>.</w:t>
            </w:r>
          </w:p>
          <w:p w:rsidR="00672E65" w:rsidRPr="00C370FF" w:rsidRDefault="00672E65" w:rsidP="00C94272">
            <w:pPr>
              <w:rPr>
                <w:i/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Сформированы советы по региональным компетенциям.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Ежегодно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867A32" w:rsidRPr="00C370FF" w:rsidRDefault="00672E65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</w:t>
            </w:r>
          </w:p>
        </w:tc>
      </w:tr>
      <w:tr w:rsidR="00867A32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2.2.</w:t>
            </w:r>
          </w:p>
        </w:tc>
        <w:tc>
          <w:tcPr>
            <w:tcW w:w="3894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widowControl w:val="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Проведение ежегодного РЧА </w:t>
            </w:r>
            <w:r w:rsidRPr="00C370FF">
              <w:rPr>
                <w:i/>
                <w:iCs/>
                <w:sz w:val="24"/>
                <w:szCs w:val="24"/>
              </w:rPr>
              <w:t>в соответствии с утвержденными Национальным центром регламентирующими документами</w:t>
            </w:r>
            <w:r w:rsidRPr="00C370FF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Проведен чемпионат, предоста</w:t>
            </w:r>
            <w:r w:rsidR="00D44ACD" w:rsidRPr="00C370FF">
              <w:rPr>
                <w:sz w:val="24"/>
                <w:szCs w:val="24"/>
              </w:rPr>
              <w:t>влен отчет в Национальный центр.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Ежегодно, в соответствии с графиком проведения РЧА на текущий год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867A32" w:rsidRPr="00C370FF" w:rsidRDefault="00672E65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ЦРД, Национальный центр</w:t>
            </w:r>
          </w:p>
        </w:tc>
      </w:tr>
      <w:tr w:rsidR="00BE3CE7" w:rsidRPr="00C370FF" w:rsidTr="00FD06AE">
        <w:trPr>
          <w:trHeight w:val="2524"/>
        </w:trPr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2.3.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867A32" w:rsidRPr="00C370FF" w:rsidRDefault="002C606B" w:rsidP="00C94272">
            <w:pPr>
              <w:widowControl w:val="0"/>
              <w:rPr>
                <w:color w:val="000000"/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Проведение мероприятий деловой программы в рамках РЧА.</w:t>
            </w:r>
          </w:p>
          <w:p w:rsidR="00867A32" w:rsidRPr="00C370FF" w:rsidRDefault="00867A32" w:rsidP="00C9427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rPr>
                <w:i/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Организован</w:t>
            </w:r>
            <w:r w:rsidR="00672E65" w:rsidRPr="00C370FF">
              <w:rPr>
                <w:sz w:val="24"/>
                <w:szCs w:val="24"/>
              </w:rPr>
              <w:t>ы</w:t>
            </w:r>
            <w:r w:rsidR="00C370FF">
              <w:rPr>
                <w:sz w:val="24"/>
                <w:szCs w:val="24"/>
              </w:rPr>
              <w:t xml:space="preserve"> </w:t>
            </w:r>
            <w:r w:rsidR="00672E65" w:rsidRPr="00C370FF">
              <w:rPr>
                <w:sz w:val="24"/>
                <w:szCs w:val="24"/>
              </w:rPr>
              <w:t xml:space="preserve">мероприятия деловой программы </w:t>
            </w:r>
            <w:r w:rsidRPr="00C370FF">
              <w:rPr>
                <w:sz w:val="24"/>
                <w:szCs w:val="24"/>
              </w:rPr>
              <w:t xml:space="preserve">с привлечением работодателей, представителей РОИВ, </w:t>
            </w:r>
            <w:r w:rsidR="00672E65" w:rsidRPr="00C370FF">
              <w:rPr>
                <w:sz w:val="24"/>
                <w:szCs w:val="24"/>
              </w:rPr>
              <w:t xml:space="preserve">ООИ, </w:t>
            </w:r>
            <w:r w:rsidRPr="00C370FF">
              <w:rPr>
                <w:sz w:val="24"/>
                <w:szCs w:val="24"/>
              </w:rPr>
              <w:t>представителей Национального центра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Ежегодно, в соответствии с графиком проведения РЧА на текущий год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867A32" w:rsidRPr="00C370FF" w:rsidRDefault="00C555BC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Оргкомитет, </w:t>
            </w:r>
            <w:r w:rsidR="002C606B" w:rsidRPr="00C370FF">
              <w:rPr>
                <w:sz w:val="24"/>
                <w:szCs w:val="24"/>
              </w:rPr>
              <w:t>ЦРД, Национальный центр</w:t>
            </w:r>
          </w:p>
        </w:tc>
      </w:tr>
      <w:tr w:rsidR="00BE3C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2.4.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867A32" w:rsidRPr="00C370FF" w:rsidRDefault="00672E65" w:rsidP="00C94272">
            <w:pPr>
              <w:widowControl w:val="0"/>
              <w:rPr>
                <w:color w:val="000000"/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Проведение профориентационных мероприятий в рамках РЧА</w:t>
            </w:r>
            <w:r w:rsidRPr="00C370FF">
              <w:rPr>
                <w:color w:val="000000"/>
                <w:sz w:val="24"/>
                <w:szCs w:val="24"/>
              </w:rPr>
              <w:t>(</w:t>
            </w:r>
            <w:r w:rsidR="002C606B" w:rsidRPr="00C370FF">
              <w:rPr>
                <w:sz w:val="24"/>
                <w:szCs w:val="24"/>
              </w:rPr>
              <w:t>мастер-класс</w:t>
            </w:r>
            <w:r w:rsidRPr="00C370FF">
              <w:rPr>
                <w:sz w:val="24"/>
                <w:szCs w:val="24"/>
              </w:rPr>
              <w:t xml:space="preserve">ы, профессиональные пробы, </w:t>
            </w:r>
            <w:r w:rsidR="002C606B" w:rsidRPr="00C370FF">
              <w:rPr>
                <w:sz w:val="24"/>
                <w:szCs w:val="24"/>
              </w:rPr>
              <w:t>экскурси</w:t>
            </w:r>
            <w:r w:rsidRPr="00C370FF">
              <w:rPr>
                <w:sz w:val="24"/>
                <w:szCs w:val="24"/>
              </w:rPr>
              <w:t>ипо площадкам РЧА).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867A32" w:rsidRPr="00C370FF" w:rsidRDefault="00672E65" w:rsidP="00192ECE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Организованы</w:t>
            </w:r>
            <w:r w:rsidR="009B6B29" w:rsidRPr="00C370FF">
              <w:rPr>
                <w:sz w:val="24"/>
                <w:szCs w:val="24"/>
              </w:rPr>
              <w:t xml:space="preserve"> </w:t>
            </w:r>
            <w:r w:rsidRPr="00C370FF">
              <w:rPr>
                <w:sz w:val="24"/>
                <w:szCs w:val="24"/>
              </w:rPr>
              <w:t xml:space="preserve">профориентационные </w:t>
            </w:r>
            <w:r w:rsidR="009B6B29" w:rsidRPr="00C370FF">
              <w:rPr>
                <w:sz w:val="24"/>
                <w:szCs w:val="24"/>
              </w:rPr>
              <w:t xml:space="preserve"> </w:t>
            </w:r>
            <w:r w:rsidRPr="00C370FF">
              <w:rPr>
                <w:sz w:val="24"/>
                <w:szCs w:val="24"/>
              </w:rPr>
              <w:t>мероприятия РЧА.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Ежегодно, в соответствии с графиком проведения РЧА на текущий год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867A32" w:rsidRPr="00C370FF" w:rsidRDefault="00672E65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Оргкомитет, ЦРД, Национальный центр </w:t>
            </w:r>
          </w:p>
        </w:tc>
      </w:tr>
      <w:tr w:rsidR="00867A32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2.5.</w:t>
            </w:r>
          </w:p>
        </w:tc>
        <w:tc>
          <w:tcPr>
            <w:tcW w:w="3894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widowControl w:val="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Организация взаимодействия ЦРД с БПОО по вопросам развития региональных компетенций </w:t>
            </w:r>
            <w:r w:rsidRPr="00C370FF">
              <w:rPr>
                <w:sz w:val="24"/>
                <w:szCs w:val="24"/>
              </w:rPr>
              <w:lastRenderedPageBreak/>
              <w:t>конкурсов «Абилимпикс», востребованных на региональном рынке труда.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widowControl w:val="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 xml:space="preserve">В рамках РЧА ежегодно проводятся соревнования по не менее </w:t>
            </w:r>
            <w:r w:rsidR="007E6213" w:rsidRPr="00C370FF">
              <w:rPr>
                <w:sz w:val="24"/>
                <w:szCs w:val="24"/>
              </w:rPr>
              <w:t>чем</w:t>
            </w:r>
            <w:r w:rsidR="00192ECE" w:rsidRPr="00C370FF">
              <w:rPr>
                <w:sz w:val="24"/>
                <w:szCs w:val="24"/>
              </w:rPr>
              <w:t xml:space="preserve"> </w:t>
            </w:r>
            <w:r w:rsidRPr="00C370FF">
              <w:rPr>
                <w:sz w:val="24"/>
                <w:szCs w:val="24"/>
              </w:rPr>
              <w:t>одной</w:t>
            </w:r>
            <w:r w:rsidR="00D44ACD" w:rsidRPr="00C370FF">
              <w:rPr>
                <w:sz w:val="24"/>
                <w:szCs w:val="24"/>
              </w:rPr>
              <w:t xml:space="preserve"> новой </w:t>
            </w:r>
            <w:r w:rsidR="00D44ACD" w:rsidRPr="00C370FF">
              <w:rPr>
                <w:sz w:val="24"/>
                <w:szCs w:val="24"/>
              </w:rPr>
              <w:lastRenderedPageBreak/>
              <w:t>региональной компетенции.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widowControl w:val="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867A32" w:rsidRPr="00C370FF" w:rsidRDefault="002C606B" w:rsidP="00C94272">
            <w:pPr>
              <w:widowControl w:val="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ЦРД, БПОО, </w:t>
            </w:r>
            <w:r w:rsidR="00E119D9" w:rsidRPr="00C370FF">
              <w:rPr>
                <w:sz w:val="24"/>
                <w:szCs w:val="24"/>
              </w:rPr>
              <w:t>Национальный центр, ФМЦИО,</w:t>
            </w:r>
            <w:r w:rsidR="00192ECE" w:rsidRPr="00C370FF">
              <w:rPr>
                <w:sz w:val="24"/>
                <w:szCs w:val="24"/>
              </w:rPr>
              <w:t xml:space="preserve"> </w:t>
            </w:r>
            <w:r w:rsidRPr="00C370FF">
              <w:rPr>
                <w:sz w:val="24"/>
                <w:szCs w:val="24"/>
              </w:rPr>
              <w:t>партнеры</w:t>
            </w:r>
          </w:p>
        </w:tc>
      </w:tr>
      <w:tr w:rsidR="009B6B29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9B6B29" w:rsidRPr="00C370FF" w:rsidRDefault="009B6B29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3894" w:type="dxa"/>
            <w:shd w:val="clear" w:color="auto" w:fill="auto"/>
            <w:tcMar>
              <w:left w:w="108" w:type="dxa"/>
            </w:tcMar>
          </w:tcPr>
          <w:p w:rsidR="009B6B29" w:rsidRPr="00C370FF" w:rsidRDefault="009B6B29" w:rsidP="00C94272">
            <w:pPr>
              <w:widowControl w:val="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Обеспечение участия РУМЦ в разработке, актуализации, предоставления экспертной оценки кон</w:t>
            </w:r>
            <w:r w:rsidR="00E66E88" w:rsidRPr="00C370FF">
              <w:rPr>
                <w:sz w:val="24"/>
                <w:szCs w:val="24"/>
              </w:rPr>
              <w:t>курсных заданий РЧА.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9B6B29" w:rsidRPr="00C370FF" w:rsidRDefault="00E66E88" w:rsidP="00C94272">
            <w:pPr>
              <w:widowControl w:val="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Актуализированы региональные компетенции с учетом развития методик и технологий профессионального образования инвалидов и лиц с ОВЗ, реабилитационного оборудования. Включены новые региональные компетенции в перечень презентационных и/или основных компетенций НЧА.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9B6B29" w:rsidRPr="00C370FF" w:rsidRDefault="00E66E88" w:rsidP="00C94272">
            <w:pPr>
              <w:widowControl w:val="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До 23 г.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9B6B29" w:rsidRPr="00C370FF" w:rsidRDefault="00E66E88" w:rsidP="00C94272">
            <w:pPr>
              <w:widowControl w:val="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ЦРД, РУМЦ СПО, Национальный центр, ФМЦИО</w:t>
            </w:r>
          </w:p>
        </w:tc>
      </w:tr>
      <w:tr w:rsidR="00E119D9" w:rsidRPr="00C370FF" w:rsidTr="00FD06AE">
        <w:trPr>
          <w:trHeight w:val="1918"/>
        </w:trPr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E119D9" w:rsidRPr="00C370FF" w:rsidRDefault="00EF26DC" w:rsidP="003D2FA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2.</w:t>
            </w:r>
            <w:r w:rsidR="003D2FA2" w:rsidRPr="00C370FF">
              <w:rPr>
                <w:sz w:val="24"/>
                <w:szCs w:val="24"/>
              </w:rPr>
              <w:t>7</w:t>
            </w:r>
            <w:r w:rsidR="00E119D9" w:rsidRPr="00C370F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E119D9" w:rsidRPr="00C370FF" w:rsidRDefault="00E119D9" w:rsidP="00C94272">
            <w:pPr>
              <w:widowControl w:val="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Актуализация перечня и содержания региональных компетенций с учетом требований региональной экономики. 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E119D9" w:rsidRPr="00C370FF" w:rsidRDefault="00E119D9" w:rsidP="00C94272">
            <w:pPr>
              <w:widowControl w:val="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Актуализированы перечень и содержание региональных компетенций</w:t>
            </w:r>
            <w:r w:rsidR="003D2FA2" w:rsidRPr="00C370FF">
              <w:rPr>
                <w:sz w:val="24"/>
                <w:szCs w:val="24"/>
              </w:rPr>
              <w:t xml:space="preserve"> </w:t>
            </w:r>
            <w:r w:rsidRPr="00C370FF">
              <w:rPr>
                <w:sz w:val="24"/>
                <w:szCs w:val="24"/>
              </w:rPr>
              <w:t>с учётом развития региональной экономики, техники и технологий.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E119D9" w:rsidRPr="00C370FF" w:rsidRDefault="00E119D9" w:rsidP="009B6B29">
            <w:pPr>
              <w:widowControl w:val="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Ежегодно</w:t>
            </w:r>
            <w:r w:rsidR="009B6B29" w:rsidRPr="00C370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E119D9" w:rsidRPr="00C370FF" w:rsidRDefault="00E119D9" w:rsidP="00C94272">
            <w:pPr>
              <w:widowControl w:val="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ЦРД, Национальный центр, ФМЦИО, ЦОПП, РСПП, ТПП</w:t>
            </w:r>
          </w:p>
        </w:tc>
      </w:tr>
      <w:tr w:rsidR="008418A7" w:rsidRPr="00C370FF" w:rsidTr="00D97061">
        <w:trPr>
          <w:trHeight w:val="753"/>
        </w:trPr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8418A7" w:rsidRPr="00C370FF" w:rsidRDefault="003D2FA2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2.8</w:t>
            </w:r>
            <w:r w:rsidR="008418A7" w:rsidRPr="00C370FF">
              <w:rPr>
                <w:sz w:val="24"/>
                <w:szCs w:val="24"/>
              </w:rPr>
              <w:t>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FA3437" w:rsidRPr="00C370FF" w:rsidRDefault="008418A7" w:rsidP="00C94272">
            <w:pPr>
              <w:widowControl w:val="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Обеспечение финансирования работы региональных экспертов.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8418A7" w:rsidRPr="00C370FF" w:rsidRDefault="008418A7" w:rsidP="00C94272">
            <w:pPr>
              <w:widowControl w:val="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Обеспечено финансирование работы региональных экспертов.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8418A7" w:rsidRPr="00C370FF" w:rsidRDefault="008418A7" w:rsidP="00C94272">
            <w:pPr>
              <w:widowControl w:val="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Ежегодно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8418A7" w:rsidRPr="00C370FF" w:rsidRDefault="008418A7" w:rsidP="00C94272">
            <w:pPr>
              <w:widowControl w:val="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</w:t>
            </w:r>
          </w:p>
        </w:tc>
      </w:tr>
      <w:tr w:rsidR="00867A32" w:rsidRPr="00C370FF" w:rsidTr="00FD06AE">
        <w:trPr>
          <w:trHeight w:val="320"/>
        </w:trPr>
        <w:tc>
          <w:tcPr>
            <w:tcW w:w="14709" w:type="dxa"/>
            <w:gridSpan w:val="5"/>
            <w:shd w:val="clear" w:color="auto" w:fill="FFFFFF"/>
            <w:tcMar>
              <w:left w:w="108" w:type="dxa"/>
            </w:tcMar>
          </w:tcPr>
          <w:p w:rsidR="00867A32" w:rsidRPr="00C370FF" w:rsidRDefault="002C606B" w:rsidP="00C94272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C370FF">
              <w:rPr>
                <w:b/>
                <w:sz w:val="24"/>
                <w:szCs w:val="24"/>
              </w:rPr>
              <w:t>Подготовка конкурсантов</w:t>
            </w:r>
            <w:r w:rsidR="00F0024A" w:rsidRPr="00C370FF">
              <w:rPr>
                <w:b/>
                <w:sz w:val="24"/>
                <w:szCs w:val="24"/>
              </w:rPr>
              <w:t xml:space="preserve"> и экспертов</w:t>
            </w:r>
            <w:r w:rsidRPr="00C370FF">
              <w:rPr>
                <w:b/>
                <w:sz w:val="24"/>
                <w:szCs w:val="24"/>
              </w:rPr>
              <w:t xml:space="preserve"> для участия в НЧА и МЧА</w:t>
            </w:r>
          </w:p>
        </w:tc>
      </w:tr>
      <w:tr w:rsidR="00867A32" w:rsidRPr="00C370FF" w:rsidTr="00D97061">
        <w:trPr>
          <w:trHeight w:val="1547"/>
        </w:trPr>
        <w:tc>
          <w:tcPr>
            <w:tcW w:w="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3.1.</w:t>
            </w:r>
          </w:p>
        </w:tc>
        <w:tc>
          <w:tcPr>
            <w:tcW w:w="3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A32" w:rsidRPr="00C370FF" w:rsidRDefault="00486588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</w:t>
            </w:r>
            <w:r w:rsidR="002C606B" w:rsidRPr="00C370FF">
              <w:rPr>
                <w:sz w:val="24"/>
                <w:szCs w:val="24"/>
              </w:rPr>
              <w:t xml:space="preserve">рганизация участия в чемпионатах «Абилимпикс» </w:t>
            </w:r>
            <w:r w:rsidRPr="00C370FF">
              <w:rPr>
                <w:sz w:val="24"/>
                <w:szCs w:val="24"/>
              </w:rPr>
              <w:t xml:space="preserve">Региональной сборной </w:t>
            </w:r>
            <w:r w:rsidRPr="00C370FF">
              <w:rPr>
                <w:sz w:val="24"/>
                <w:szCs w:val="24"/>
              </w:rPr>
              <w:br/>
            </w:r>
            <w:r w:rsidR="002C606B" w:rsidRPr="00C370FF">
              <w:rPr>
                <w:sz w:val="24"/>
                <w:szCs w:val="24"/>
              </w:rPr>
              <w:t>(</w:t>
            </w:r>
            <w:r w:rsidRPr="00C370FF">
              <w:rPr>
                <w:sz w:val="24"/>
                <w:szCs w:val="24"/>
              </w:rPr>
              <w:t>ОНЧА</w:t>
            </w:r>
            <w:r w:rsidR="002C606B" w:rsidRPr="00C370FF">
              <w:rPr>
                <w:sz w:val="24"/>
                <w:szCs w:val="24"/>
              </w:rPr>
              <w:t>, НЧА и др.).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A32" w:rsidRPr="00C370FF" w:rsidRDefault="002C606B" w:rsidP="00C94272">
            <w:pPr>
              <w:rPr>
                <w:sz w:val="24"/>
              </w:rPr>
            </w:pPr>
            <w:r w:rsidRPr="00C370FF">
              <w:rPr>
                <w:sz w:val="24"/>
              </w:rPr>
              <w:t xml:space="preserve">Сформирована Региональная сборная и </w:t>
            </w:r>
            <w:r w:rsidR="00486588" w:rsidRPr="00C370FF">
              <w:rPr>
                <w:sz w:val="24"/>
              </w:rPr>
              <w:t xml:space="preserve">обеспечено её </w:t>
            </w:r>
            <w:r w:rsidRPr="00C370FF">
              <w:rPr>
                <w:sz w:val="24"/>
              </w:rPr>
              <w:t xml:space="preserve">участие </w:t>
            </w:r>
            <w:r w:rsidR="00486588" w:rsidRPr="00C370FF">
              <w:rPr>
                <w:sz w:val="24"/>
              </w:rPr>
              <w:t xml:space="preserve">в </w:t>
            </w:r>
            <w:r w:rsidR="00486588" w:rsidRPr="00C370FF">
              <w:rPr>
                <w:sz w:val="24"/>
                <w:szCs w:val="24"/>
              </w:rPr>
              <w:t>ОНЧА,</w:t>
            </w:r>
            <w:r w:rsidRPr="00C370FF">
              <w:rPr>
                <w:sz w:val="24"/>
              </w:rPr>
              <w:t xml:space="preserve"> НЧА и др.</w:t>
            </w:r>
          </w:p>
        </w:tc>
        <w:tc>
          <w:tcPr>
            <w:tcW w:w="2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Ежегодно</w:t>
            </w:r>
          </w:p>
          <w:p w:rsidR="00867A32" w:rsidRPr="00C370FF" w:rsidRDefault="00867A32" w:rsidP="00C94272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A32" w:rsidRPr="00C370FF" w:rsidRDefault="00C555BC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</w:t>
            </w:r>
            <w:r w:rsidR="002C606B" w:rsidRPr="00C370FF">
              <w:rPr>
                <w:sz w:val="24"/>
                <w:szCs w:val="24"/>
              </w:rPr>
              <w:t>, ЦРД</w:t>
            </w:r>
            <w:r w:rsidR="00486588" w:rsidRPr="00C370FF">
              <w:rPr>
                <w:sz w:val="24"/>
                <w:szCs w:val="24"/>
              </w:rPr>
              <w:t>, Национальный центр</w:t>
            </w:r>
          </w:p>
        </w:tc>
      </w:tr>
      <w:tr w:rsidR="00867A32" w:rsidRPr="00C370FF" w:rsidTr="00FD06AE">
        <w:tc>
          <w:tcPr>
            <w:tcW w:w="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3.2.</w:t>
            </w:r>
          </w:p>
        </w:tc>
        <w:tc>
          <w:tcPr>
            <w:tcW w:w="3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434" w:rsidRPr="00C370FF" w:rsidRDefault="00486588" w:rsidP="00EF26DC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Обеспечение </w:t>
            </w:r>
            <w:r w:rsidR="002C606B" w:rsidRPr="00C370FF">
              <w:rPr>
                <w:sz w:val="24"/>
                <w:szCs w:val="24"/>
              </w:rPr>
              <w:t xml:space="preserve">финансирования Региональной сборной и </w:t>
            </w:r>
            <w:r w:rsidRPr="00C370FF">
              <w:rPr>
                <w:sz w:val="24"/>
                <w:szCs w:val="24"/>
              </w:rPr>
              <w:t xml:space="preserve">членов </w:t>
            </w:r>
            <w:r w:rsidR="002C606B" w:rsidRPr="00C370FF">
              <w:rPr>
                <w:sz w:val="24"/>
                <w:szCs w:val="24"/>
              </w:rPr>
              <w:t xml:space="preserve">Национальной сборной </w:t>
            </w:r>
            <w:r w:rsidRPr="00C370FF">
              <w:rPr>
                <w:sz w:val="24"/>
                <w:szCs w:val="24"/>
              </w:rPr>
              <w:t xml:space="preserve">от </w:t>
            </w:r>
            <w:r w:rsidR="00EF26DC" w:rsidRPr="00C370FF">
              <w:rPr>
                <w:sz w:val="24"/>
                <w:szCs w:val="24"/>
              </w:rPr>
              <w:lastRenderedPageBreak/>
              <w:t>Ленинградской области</w:t>
            </w:r>
            <w:r w:rsidRPr="00C370FF">
              <w:rPr>
                <w:sz w:val="24"/>
                <w:szCs w:val="24"/>
              </w:rPr>
              <w:t>, включая меры поощрения экспертов и конкурсантов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A32" w:rsidRPr="00C370FF" w:rsidRDefault="002C606B" w:rsidP="00EF26DC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>Утвержден</w:t>
            </w:r>
            <w:r w:rsidR="003D2FA2" w:rsidRPr="00C370FF">
              <w:rPr>
                <w:sz w:val="24"/>
                <w:szCs w:val="24"/>
              </w:rPr>
              <w:t xml:space="preserve"> Н</w:t>
            </w:r>
            <w:r w:rsidR="00486588" w:rsidRPr="00C370FF">
              <w:rPr>
                <w:sz w:val="24"/>
                <w:szCs w:val="24"/>
              </w:rPr>
              <w:t xml:space="preserve">ПА и обеспечено финансирование мероприятий, связанных с Региональной </w:t>
            </w:r>
            <w:r w:rsidR="00486588" w:rsidRPr="00C370FF">
              <w:rPr>
                <w:sz w:val="24"/>
                <w:szCs w:val="24"/>
              </w:rPr>
              <w:lastRenderedPageBreak/>
              <w:t xml:space="preserve">сборной и членами Национальной сборной от </w:t>
            </w:r>
            <w:r w:rsidR="00EF26DC" w:rsidRPr="00C370FF">
              <w:rPr>
                <w:sz w:val="24"/>
                <w:szCs w:val="24"/>
              </w:rPr>
              <w:t>Ленинградской области</w:t>
            </w:r>
            <w:r w:rsidR="00486588" w:rsidRPr="00C370FF">
              <w:rPr>
                <w:sz w:val="24"/>
                <w:szCs w:val="24"/>
              </w:rPr>
              <w:t>, включая меры поощрения экспертов и конкурсантов.</w:t>
            </w:r>
          </w:p>
        </w:tc>
        <w:tc>
          <w:tcPr>
            <w:tcW w:w="2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A32" w:rsidRPr="00C370FF" w:rsidRDefault="002C606B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A32" w:rsidRPr="00C370FF" w:rsidRDefault="00C555BC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Оргкомитет, </w:t>
            </w:r>
            <w:r w:rsidR="002C606B" w:rsidRPr="00C370FF">
              <w:rPr>
                <w:sz w:val="24"/>
                <w:szCs w:val="24"/>
              </w:rPr>
              <w:t>ЦРД</w:t>
            </w:r>
          </w:p>
        </w:tc>
      </w:tr>
      <w:tr w:rsidR="008418A7" w:rsidRPr="00C370FF" w:rsidTr="00FD06AE">
        <w:tc>
          <w:tcPr>
            <w:tcW w:w="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8A7" w:rsidRPr="00C370FF" w:rsidRDefault="008418A7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8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8A7" w:rsidRPr="00C370FF" w:rsidRDefault="008418A7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Увеличение количества региональных и национальных экспертов. 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8A7" w:rsidRPr="00C370FF" w:rsidRDefault="008418A7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Обеспечено обучение</w:t>
            </w:r>
            <w:r w:rsidR="00671A60">
              <w:rPr>
                <w:sz w:val="24"/>
                <w:szCs w:val="24"/>
              </w:rPr>
              <w:t xml:space="preserve"> </w:t>
            </w:r>
            <w:r w:rsidRPr="00C370FF">
              <w:rPr>
                <w:sz w:val="24"/>
                <w:szCs w:val="24"/>
              </w:rPr>
              <w:t>региональных и национальных экспертов.</w:t>
            </w:r>
          </w:p>
        </w:tc>
        <w:tc>
          <w:tcPr>
            <w:tcW w:w="2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8A7" w:rsidRPr="00C370FF" w:rsidRDefault="008418A7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Ежегодно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8A7" w:rsidRPr="00C370FF" w:rsidRDefault="008418A7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ЦРД, Национальный центр, ФМЦИО</w:t>
            </w:r>
          </w:p>
        </w:tc>
      </w:tr>
      <w:tr w:rsidR="00F0024A" w:rsidRPr="00C370FF" w:rsidTr="00EF26DC">
        <w:trPr>
          <w:trHeight w:val="1449"/>
        </w:trPr>
        <w:tc>
          <w:tcPr>
            <w:tcW w:w="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3.</w:t>
            </w:r>
            <w:r w:rsidR="008418A7" w:rsidRPr="00C370FF">
              <w:rPr>
                <w:sz w:val="24"/>
                <w:szCs w:val="24"/>
              </w:rPr>
              <w:t>4</w:t>
            </w:r>
            <w:r w:rsidRPr="00C370FF">
              <w:rPr>
                <w:sz w:val="24"/>
                <w:szCs w:val="24"/>
              </w:rPr>
              <w:t>.</w:t>
            </w:r>
          </w:p>
        </w:tc>
        <w:tc>
          <w:tcPr>
            <w:tcW w:w="38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434" w:rsidRPr="00C370FF" w:rsidRDefault="008418A7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Обеспечение финансирования</w:t>
            </w:r>
            <w:r w:rsidR="00F0024A" w:rsidRPr="00C370FF">
              <w:rPr>
                <w:sz w:val="24"/>
                <w:szCs w:val="24"/>
              </w:rPr>
              <w:t xml:space="preserve"> участия Национальных экспертов, из числа прошедших аккредитацию и отобранных Национальным центром на </w:t>
            </w:r>
            <w:r w:rsidRPr="00C370FF">
              <w:rPr>
                <w:sz w:val="24"/>
                <w:szCs w:val="24"/>
              </w:rPr>
              <w:t>очередной</w:t>
            </w:r>
            <w:r w:rsidR="00192ECE" w:rsidRPr="00C370FF">
              <w:rPr>
                <w:sz w:val="24"/>
                <w:szCs w:val="24"/>
              </w:rPr>
              <w:t xml:space="preserve"> </w:t>
            </w:r>
            <w:r w:rsidR="00F0024A" w:rsidRPr="00C370FF">
              <w:rPr>
                <w:sz w:val="24"/>
                <w:szCs w:val="24"/>
              </w:rPr>
              <w:t>НЧА</w:t>
            </w:r>
            <w:r w:rsidRPr="00C370FF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24A" w:rsidRPr="00C370FF" w:rsidRDefault="008418A7" w:rsidP="003D2FA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Обеспечено</w:t>
            </w:r>
            <w:r w:rsidR="003D2FA2" w:rsidRPr="00C370FF">
              <w:rPr>
                <w:sz w:val="24"/>
                <w:szCs w:val="24"/>
              </w:rPr>
              <w:t xml:space="preserve"> </w:t>
            </w:r>
            <w:r w:rsidRPr="00C370FF">
              <w:rPr>
                <w:sz w:val="24"/>
                <w:szCs w:val="24"/>
              </w:rPr>
              <w:t>у</w:t>
            </w:r>
            <w:r w:rsidR="00F0024A" w:rsidRPr="00C370FF">
              <w:rPr>
                <w:sz w:val="24"/>
                <w:szCs w:val="24"/>
              </w:rPr>
              <w:t xml:space="preserve">частие Национальных экспертов </w:t>
            </w:r>
            <w:r w:rsidRPr="00C370FF">
              <w:rPr>
                <w:sz w:val="24"/>
                <w:szCs w:val="24"/>
              </w:rPr>
              <w:t xml:space="preserve">от </w:t>
            </w:r>
            <w:r w:rsidR="003D2FA2" w:rsidRPr="00C370FF">
              <w:rPr>
                <w:sz w:val="24"/>
                <w:szCs w:val="24"/>
              </w:rPr>
              <w:t>Субъекта в</w:t>
            </w:r>
            <w:r w:rsidR="00F0024A" w:rsidRPr="00C370FF">
              <w:rPr>
                <w:sz w:val="24"/>
                <w:szCs w:val="24"/>
              </w:rPr>
              <w:t xml:space="preserve"> НЧА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Ежегодно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24A" w:rsidRPr="00C370FF" w:rsidRDefault="00F0024A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ЦРД, Национальный центр</w:t>
            </w:r>
          </w:p>
        </w:tc>
      </w:tr>
      <w:tr w:rsidR="00F0024A" w:rsidRPr="00C370FF" w:rsidTr="00FD06AE">
        <w:trPr>
          <w:trHeight w:val="240"/>
        </w:trPr>
        <w:tc>
          <w:tcPr>
            <w:tcW w:w="14709" w:type="dxa"/>
            <w:gridSpan w:val="5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shd w:val="clear" w:color="auto" w:fill="FFFFFF"/>
              <w:ind w:left="741" w:hanging="315"/>
              <w:jc w:val="center"/>
              <w:rPr>
                <w:b/>
                <w:sz w:val="24"/>
                <w:szCs w:val="24"/>
              </w:rPr>
            </w:pPr>
            <w:r w:rsidRPr="00C370FF">
              <w:rPr>
                <w:b/>
                <w:sz w:val="24"/>
                <w:szCs w:val="24"/>
              </w:rPr>
              <w:t>4</w:t>
            </w:r>
            <w:r w:rsidRPr="00C370FF">
              <w:rPr>
                <w:b/>
                <w:sz w:val="24"/>
              </w:rPr>
              <w:t>.       Организация работы с партнерами</w:t>
            </w:r>
          </w:p>
        </w:tc>
      </w:tr>
      <w:tr w:rsidR="00BE3C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4.1.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8418A7" w:rsidRPr="00C370FF" w:rsidRDefault="008418A7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</w:t>
            </w:r>
            <w:r w:rsidR="00F0024A" w:rsidRPr="00C370FF">
              <w:rPr>
                <w:sz w:val="24"/>
                <w:szCs w:val="24"/>
              </w:rPr>
              <w:t>ривлечение потенциальных партнеров Движения</w:t>
            </w:r>
            <w:r w:rsidRPr="00C370FF">
              <w:rPr>
                <w:sz w:val="24"/>
                <w:szCs w:val="24"/>
              </w:rPr>
              <w:t>.</w:t>
            </w:r>
          </w:p>
          <w:p w:rsidR="00F0024A" w:rsidRPr="00C370FF" w:rsidRDefault="00F0024A" w:rsidP="00C9427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8418A7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Заключены договор</w:t>
            </w:r>
            <w:r w:rsidR="007E6213" w:rsidRPr="00C370FF">
              <w:rPr>
                <w:sz w:val="24"/>
                <w:szCs w:val="24"/>
              </w:rPr>
              <w:t>ы</w:t>
            </w:r>
            <w:r w:rsidRPr="00C370FF">
              <w:rPr>
                <w:sz w:val="24"/>
                <w:szCs w:val="24"/>
              </w:rPr>
              <w:t xml:space="preserve"> о сотрудничестве, в части </w:t>
            </w:r>
            <w:r w:rsidR="00F0024A" w:rsidRPr="00C370FF">
              <w:rPr>
                <w:sz w:val="24"/>
                <w:szCs w:val="24"/>
              </w:rPr>
              <w:t>содействи</w:t>
            </w:r>
            <w:r w:rsidRPr="00C370FF">
              <w:rPr>
                <w:sz w:val="24"/>
                <w:szCs w:val="24"/>
              </w:rPr>
              <w:t>я</w:t>
            </w:r>
            <w:r w:rsidR="00F0024A" w:rsidRPr="00C370FF">
              <w:rPr>
                <w:sz w:val="24"/>
                <w:szCs w:val="24"/>
              </w:rPr>
              <w:t xml:space="preserve"> со стороны партнеров Движения в трудоустройстве/предоставлении стажировок участникам конкурсов «Абилимпикс», организ</w:t>
            </w:r>
            <w:r w:rsidRPr="00C370FF">
              <w:rPr>
                <w:sz w:val="24"/>
                <w:szCs w:val="24"/>
              </w:rPr>
              <w:t>ации</w:t>
            </w:r>
            <w:r w:rsidR="00F0024A" w:rsidRPr="00C370FF">
              <w:rPr>
                <w:sz w:val="24"/>
                <w:szCs w:val="24"/>
              </w:rPr>
              <w:t xml:space="preserve"> обучающи</w:t>
            </w:r>
            <w:r w:rsidRPr="00C370FF">
              <w:rPr>
                <w:sz w:val="24"/>
                <w:szCs w:val="24"/>
              </w:rPr>
              <w:t>х</w:t>
            </w:r>
            <w:r w:rsidR="00F0024A" w:rsidRPr="00C370FF">
              <w:rPr>
                <w:sz w:val="24"/>
                <w:szCs w:val="24"/>
              </w:rPr>
              <w:t>/профориентационны</w:t>
            </w:r>
            <w:r w:rsidRPr="00C370FF">
              <w:rPr>
                <w:sz w:val="24"/>
                <w:szCs w:val="24"/>
              </w:rPr>
              <w:t>х</w:t>
            </w:r>
            <w:r w:rsidR="00F0024A" w:rsidRPr="00C370FF">
              <w:rPr>
                <w:sz w:val="24"/>
                <w:szCs w:val="24"/>
              </w:rPr>
              <w:t xml:space="preserve"> мероприяти</w:t>
            </w:r>
            <w:r w:rsidRPr="00C370FF">
              <w:rPr>
                <w:sz w:val="24"/>
                <w:szCs w:val="24"/>
              </w:rPr>
              <w:t>й</w:t>
            </w:r>
            <w:r w:rsidR="00F0024A" w:rsidRPr="00C370FF">
              <w:rPr>
                <w:sz w:val="24"/>
                <w:szCs w:val="24"/>
              </w:rPr>
              <w:t xml:space="preserve">, </w:t>
            </w:r>
            <w:r w:rsidRPr="00C370FF">
              <w:rPr>
                <w:sz w:val="24"/>
                <w:szCs w:val="24"/>
              </w:rPr>
              <w:t>взаимной информационной поддержки</w:t>
            </w:r>
            <w:r w:rsidR="007B7512" w:rsidRPr="00C370FF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Постоянно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</w:t>
            </w:r>
            <w:r w:rsidR="007B7512" w:rsidRPr="00C370FF">
              <w:rPr>
                <w:sz w:val="24"/>
                <w:szCs w:val="24"/>
              </w:rPr>
              <w:t>, Национальный центр</w:t>
            </w:r>
          </w:p>
        </w:tc>
      </w:tr>
      <w:tr w:rsidR="00BE3C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</w:p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4.2.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3D2FA2" w:rsidRPr="00C370FF" w:rsidRDefault="00F0024A" w:rsidP="003D2FA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Создание (актуализация) Координационного совета партнеров/работодателей </w:t>
            </w:r>
          </w:p>
          <w:p w:rsidR="00F0024A" w:rsidRPr="00C370FF" w:rsidRDefault="003D2FA2" w:rsidP="003D2FA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Субъекта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7B7512" w:rsidP="00EF26DC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Утвержден</w:t>
            </w:r>
            <w:r w:rsidR="003D2FA2" w:rsidRPr="00C370FF">
              <w:rPr>
                <w:sz w:val="24"/>
                <w:szCs w:val="24"/>
              </w:rPr>
              <w:t xml:space="preserve"> Н</w:t>
            </w:r>
            <w:r w:rsidRPr="00C370FF">
              <w:rPr>
                <w:sz w:val="24"/>
                <w:szCs w:val="24"/>
              </w:rPr>
              <w:t xml:space="preserve">ПА по Координационному совету партнеров/работодателей </w:t>
            </w:r>
            <w:r w:rsidR="00EF26DC" w:rsidRPr="00C370FF">
              <w:rPr>
                <w:sz w:val="24"/>
                <w:szCs w:val="24"/>
              </w:rPr>
              <w:t>Ленинградской области</w:t>
            </w:r>
            <w:r w:rsidRPr="00C370FF">
              <w:rPr>
                <w:sz w:val="24"/>
                <w:szCs w:val="24"/>
              </w:rPr>
              <w:t xml:space="preserve">, в том числе с обновленным </w:t>
            </w:r>
            <w:r w:rsidR="00F0024A" w:rsidRPr="00C370FF">
              <w:rPr>
                <w:sz w:val="24"/>
                <w:szCs w:val="24"/>
              </w:rPr>
              <w:t>состав</w:t>
            </w:r>
            <w:r w:rsidRPr="00C370FF">
              <w:rPr>
                <w:sz w:val="24"/>
                <w:szCs w:val="24"/>
              </w:rPr>
              <w:t xml:space="preserve">ом. 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Ежегодно</w:t>
            </w:r>
          </w:p>
          <w:p w:rsidR="00F0024A" w:rsidRPr="00C370FF" w:rsidRDefault="00F0024A" w:rsidP="00C94272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7B7512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ЦРД, Национальный центр</w:t>
            </w:r>
          </w:p>
        </w:tc>
      </w:tr>
      <w:tr w:rsidR="00BE3C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4.3.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Организация проведения ярмарок вакансий</w:t>
            </w:r>
            <w:r w:rsidR="007B7512" w:rsidRPr="00C370FF">
              <w:rPr>
                <w:sz w:val="24"/>
                <w:szCs w:val="24"/>
              </w:rPr>
              <w:t xml:space="preserve"> и выставочных мероприятий с партнерами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Организованы ярмарки вакансий, </w:t>
            </w:r>
            <w:r w:rsidR="007B7512" w:rsidRPr="00C370FF">
              <w:rPr>
                <w:sz w:val="24"/>
                <w:szCs w:val="24"/>
              </w:rPr>
              <w:t xml:space="preserve">выставочные мероприятия с партнерами. 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7B7512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Постоянно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7B7512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Оргкомитет, ЦРД, </w:t>
            </w:r>
            <w:r w:rsidR="00082D55" w:rsidRPr="00C370FF">
              <w:rPr>
                <w:sz w:val="24"/>
                <w:szCs w:val="24"/>
              </w:rPr>
              <w:t>Координационный совет партнеров/работодателей Субъекта</w:t>
            </w:r>
            <w:r w:rsidRPr="00C370FF">
              <w:rPr>
                <w:sz w:val="24"/>
                <w:szCs w:val="24"/>
              </w:rPr>
              <w:t xml:space="preserve">, Национальный центр, </w:t>
            </w:r>
            <w:r w:rsidR="000B51DD" w:rsidRPr="00C370FF">
              <w:rPr>
                <w:sz w:val="24"/>
                <w:szCs w:val="24"/>
              </w:rPr>
              <w:lastRenderedPageBreak/>
              <w:t>ЦОПП</w:t>
            </w:r>
          </w:p>
        </w:tc>
      </w:tr>
      <w:tr w:rsidR="00B7626A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B7626A" w:rsidRPr="00C370FF" w:rsidRDefault="00B7626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B7626A" w:rsidRPr="00C370FF" w:rsidRDefault="00B7626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</w:t>
            </w:r>
            <w:r w:rsidR="00D44ACD" w:rsidRPr="00C370FF">
              <w:rPr>
                <w:sz w:val="24"/>
                <w:szCs w:val="24"/>
              </w:rPr>
              <w:t>ганизация взаимодействия с ЦОПП</w:t>
            </w:r>
            <w:r w:rsidR="007B7512" w:rsidRPr="00C370FF">
              <w:rPr>
                <w:sz w:val="24"/>
                <w:szCs w:val="24"/>
              </w:rPr>
              <w:t xml:space="preserve"> и ЦРД в части привлечения партнеров к реализации мероприятий Движения. 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B7626A" w:rsidRPr="00C370FF" w:rsidRDefault="007B7512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Сформирован совместный план работы ЦОПП и ЦРД в части работы с партнерами</w:t>
            </w:r>
            <w:r w:rsidR="00B7626A" w:rsidRPr="00C370F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B7626A" w:rsidRPr="00C370FF" w:rsidRDefault="007B7512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Постоянно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B7626A" w:rsidRPr="00C370FF" w:rsidRDefault="007B7512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Оргкомитет, ЦРД, </w:t>
            </w:r>
            <w:r w:rsidR="00082D55" w:rsidRPr="00C370FF">
              <w:rPr>
                <w:sz w:val="24"/>
                <w:szCs w:val="24"/>
              </w:rPr>
              <w:t>Координационный совет партнеров/работодателей Субъекта</w:t>
            </w:r>
            <w:r w:rsidRPr="00C370FF">
              <w:rPr>
                <w:sz w:val="24"/>
                <w:szCs w:val="24"/>
              </w:rPr>
              <w:t>, Национальный центр, ЦОПП</w:t>
            </w:r>
          </w:p>
        </w:tc>
      </w:tr>
      <w:tr w:rsidR="00F0024A" w:rsidRPr="00C370FF" w:rsidTr="00FD06AE">
        <w:trPr>
          <w:trHeight w:val="240"/>
        </w:trPr>
        <w:tc>
          <w:tcPr>
            <w:tcW w:w="14709" w:type="dxa"/>
            <w:gridSpan w:val="5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ind w:left="720" w:hanging="360"/>
              <w:jc w:val="center"/>
              <w:rPr>
                <w:b/>
                <w:sz w:val="24"/>
              </w:rPr>
            </w:pPr>
            <w:r w:rsidRPr="00C370FF">
              <w:rPr>
                <w:b/>
                <w:sz w:val="24"/>
              </w:rPr>
              <w:t>5. Информационное обеспечение развития Движения</w:t>
            </w:r>
          </w:p>
        </w:tc>
      </w:tr>
      <w:tr w:rsidR="00F0024A" w:rsidRPr="00C370FF" w:rsidTr="00FD06AE">
        <w:trPr>
          <w:trHeight w:val="1946"/>
        </w:trPr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5.1</w:t>
            </w:r>
          </w:p>
        </w:tc>
        <w:tc>
          <w:tcPr>
            <w:tcW w:w="3894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Разработка и реализация </w:t>
            </w:r>
            <w:r w:rsidR="007B7512" w:rsidRPr="00C370FF">
              <w:rPr>
                <w:sz w:val="24"/>
                <w:szCs w:val="24"/>
              </w:rPr>
              <w:t xml:space="preserve">регионального </w:t>
            </w:r>
            <w:r w:rsidRPr="00C370FF">
              <w:rPr>
                <w:sz w:val="24"/>
                <w:szCs w:val="24"/>
              </w:rPr>
              <w:t>медиаплана</w:t>
            </w:r>
            <w:r w:rsidR="00192ECE" w:rsidRPr="00C370FF">
              <w:rPr>
                <w:sz w:val="24"/>
                <w:szCs w:val="24"/>
              </w:rPr>
              <w:t xml:space="preserve"> </w:t>
            </w:r>
            <w:r w:rsidR="007B7512" w:rsidRPr="00C370FF">
              <w:rPr>
                <w:sz w:val="24"/>
                <w:szCs w:val="24"/>
              </w:rPr>
              <w:t xml:space="preserve">развития </w:t>
            </w:r>
            <w:r w:rsidRPr="00C370FF">
              <w:rPr>
                <w:sz w:val="24"/>
                <w:szCs w:val="24"/>
              </w:rPr>
              <w:t>Движени</w:t>
            </w:r>
            <w:r w:rsidR="00363AD0" w:rsidRPr="00C370FF">
              <w:rPr>
                <w:sz w:val="24"/>
                <w:szCs w:val="24"/>
              </w:rPr>
              <w:t xml:space="preserve">я в Субъекте. </w:t>
            </w:r>
          </w:p>
          <w:p w:rsidR="00F0024A" w:rsidRPr="00C370FF" w:rsidRDefault="00F0024A" w:rsidP="00C94272">
            <w:pPr>
              <w:rPr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363AD0" w:rsidRPr="00C370FF" w:rsidRDefault="00363AD0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Сформирован и реализуется медиаплан, согласованный с Национальным центром.</w:t>
            </w:r>
          </w:p>
          <w:p w:rsidR="00363AD0" w:rsidRPr="00C370FF" w:rsidRDefault="00363AD0" w:rsidP="00C94272">
            <w:pPr>
              <w:rPr>
                <w:sz w:val="24"/>
                <w:szCs w:val="24"/>
              </w:rPr>
            </w:pPr>
          </w:p>
          <w:p w:rsidR="00F0024A" w:rsidRPr="00C370FF" w:rsidRDefault="00F0024A" w:rsidP="00C94272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По согласованному с Национальным центром графику на текущий год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ЦРД, РОИВ, Национальный центр </w:t>
            </w:r>
          </w:p>
          <w:p w:rsidR="00F0024A" w:rsidRPr="00C370FF" w:rsidRDefault="00F0024A" w:rsidP="00C94272">
            <w:pPr>
              <w:rPr>
                <w:sz w:val="24"/>
                <w:szCs w:val="24"/>
              </w:rPr>
            </w:pPr>
          </w:p>
        </w:tc>
      </w:tr>
      <w:tr w:rsidR="00363AD0" w:rsidRPr="00C370FF" w:rsidTr="00FD06AE">
        <w:trPr>
          <w:trHeight w:val="1946"/>
        </w:trPr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363AD0" w:rsidRPr="00C370FF" w:rsidRDefault="00363AD0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5.2</w:t>
            </w:r>
          </w:p>
        </w:tc>
        <w:tc>
          <w:tcPr>
            <w:tcW w:w="3894" w:type="dxa"/>
            <w:shd w:val="clear" w:color="auto" w:fill="auto"/>
            <w:tcMar>
              <w:left w:w="108" w:type="dxa"/>
            </w:tcMar>
          </w:tcPr>
          <w:p w:rsidR="00363AD0" w:rsidRPr="00C370FF" w:rsidRDefault="00363AD0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Создание официального информационного ресурса в сети Интернет. 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363AD0" w:rsidRPr="00C370FF" w:rsidRDefault="00363AD0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Создан, функционирует и регулярно актуализируется информационный ресурс, официальные аккаунты ЦРД в социальных сетях.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363AD0" w:rsidRPr="00C370FF" w:rsidRDefault="00363AD0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Постоянно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363AD0" w:rsidRPr="00C370FF" w:rsidRDefault="00363AD0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ЦРД, Национальный центр</w:t>
            </w:r>
          </w:p>
        </w:tc>
      </w:tr>
      <w:tr w:rsidR="00BE3C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5.2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F0024A" w:rsidRPr="00C370FF" w:rsidRDefault="00363AD0" w:rsidP="00992663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Отбор</w:t>
            </w:r>
            <w:r w:rsidR="00192ECE" w:rsidRPr="00C370FF">
              <w:rPr>
                <w:sz w:val="24"/>
                <w:szCs w:val="24"/>
              </w:rPr>
              <w:t xml:space="preserve"> </w:t>
            </w:r>
            <w:r w:rsidR="00F0024A" w:rsidRPr="00C370FF">
              <w:rPr>
                <w:sz w:val="24"/>
                <w:szCs w:val="24"/>
              </w:rPr>
              <w:t>медийных лиц</w:t>
            </w:r>
            <w:r w:rsidR="00192ECE" w:rsidRPr="00C370FF">
              <w:rPr>
                <w:sz w:val="24"/>
                <w:szCs w:val="24"/>
              </w:rPr>
              <w:t xml:space="preserve"> </w:t>
            </w:r>
            <w:r w:rsidR="000B51DD" w:rsidRPr="00C370FF">
              <w:rPr>
                <w:sz w:val="24"/>
                <w:szCs w:val="24"/>
              </w:rPr>
              <w:t xml:space="preserve">из </w:t>
            </w:r>
            <w:r w:rsidR="00992663" w:rsidRPr="00C370FF">
              <w:rPr>
                <w:sz w:val="24"/>
                <w:szCs w:val="24"/>
              </w:rPr>
              <w:t>Субъекта</w:t>
            </w:r>
            <w:r w:rsidR="00EF26DC" w:rsidRPr="00C370FF">
              <w:rPr>
                <w:sz w:val="24"/>
                <w:szCs w:val="24"/>
              </w:rPr>
              <w:t xml:space="preserve"> в</w:t>
            </w:r>
            <w:r w:rsidRPr="00C370FF">
              <w:rPr>
                <w:sz w:val="24"/>
                <w:szCs w:val="24"/>
              </w:rPr>
              <w:t xml:space="preserve"> целях</w:t>
            </w:r>
            <w:r w:rsidR="00F0024A" w:rsidRPr="00C370FF">
              <w:rPr>
                <w:sz w:val="24"/>
                <w:szCs w:val="24"/>
              </w:rPr>
              <w:t xml:space="preserve"> популяризации Движения </w:t>
            </w:r>
            <w:r w:rsidR="00F0024A" w:rsidRPr="00C370FF">
              <w:rPr>
                <w:i/>
                <w:iCs/>
                <w:sz w:val="24"/>
                <w:szCs w:val="24"/>
              </w:rPr>
              <w:t>(привлечение известных личностей/медийных лиц</w:t>
            </w:r>
            <w:r w:rsidRPr="00C370FF">
              <w:rPr>
                <w:i/>
                <w:iCs/>
                <w:sz w:val="24"/>
                <w:szCs w:val="24"/>
              </w:rPr>
              <w:t>, в том числе</w:t>
            </w:r>
            <w:r w:rsidR="00F0024A" w:rsidRPr="00C370FF">
              <w:rPr>
                <w:i/>
                <w:iCs/>
                <w:sz w:val="24"/>
                <w:szCs w:val="24"/>
              </w:rPr>
              <w:t xml:space="preserve"> с инвалидностью и ограниченными возможностями здоровья из различных сфер деятельности в качестве послов Движения)</w:t>
            </w:r>
            <w:r w:rsidR="00D44ACD" w:rsidRPr="00C370FF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Назначены официальные послы Движения, </w:t>
            </w:r>
            <w:r w:rsidR="00363AD0" w:rsidRPr="00C370FF">
              <w:rPr>
                <w:sz w:val="24"/>
                <w:szCs w:val="24"/>
              </w:rPr>
              <w:t xml:space="preserve">обеспечена их работа. 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363AD0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Постоянно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Оргкомитет, </w:t>
            </w:r>
            <w:r w:rsidR="000B51DD" w:rsidRPr="00C370FF">
              <w:rPr>
                <w:sz w:val="24"/>
                <w:szCs w:val="24"/>
              </w:rPr>
              <w:t xml:space="preserve">ЦРД, </w:t>
            </w:r>
            <w:r w:rsidRPr="00C370FF">
              <w:rPr>
                <w:sz w:val="24"/>
                <w:szCs w:val="24"/>
              </w:rPr>
              <w:t>Национальный центр</w:t>
            </w:r>
          </w:p>
        </w:tc>
      </w:tr>
      <w:tr w:rsidR="00BE3C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5.3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F0024A" w:rsidRPr="00C370FF" w:rsidRDefault="00363AD0" w:rsidP="00EF26DC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Предоставление информационных материалов развития Движения в </w:t>
            </w:r>
            <w:r w:rsidR="00EF26DC" w:rsidRPr="00C370FF">
              <w:rPr>
                <w:sz w:val="24"/>
                <w:szCs w:val="24"/>
              </w:rPr>
              <w:t>Ленинградской области</w:t>
            </w:r>
            <w:r w:rsidRPr="00C370FF">
              <w:rPr>
                <w:sz w:val="24"/>
                <w:szCs w:val="24"/>
              </w:rPr>
              <w:t xml:space="preserve"> для размещения на сайте </w:t>
            </w:r>
            <w:r w:rsidR="00F0024A" w:rsidRPr="00C370FF">
              <w:rPr>
                <w:sz w:val="24"/>
                <w:szCs w:val="24"/>
              </w:rPr>
              <w:lastRenderedPageBreak/>
              <w:t xml:space="preserve">Национального центра </w:t>
            </w:r>
            <w:hyperlink r:id="rId9">
              <w:r w:rsidR="00F0024A" w:rsidRPr="00C370FF">
                <w:rPr>
                  <w:color w:val="1155CC"/>
                  <w:sz w:val="24"/>
                  <w:szCs w:val="24"/>
                  <w:u w:val="single"/>
                </w:rPr>
                <w:t>https://abilympics-russia.ru/</w:t>
              </w:r>
            </w:hyperlink>
            <w:r w:rsidR="00F0024A" w:rsidRPr="00C370F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363AD0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 xml:space="preserve">Предоставлены в Национальный центр информационные материалы по развитию Движения 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363AD0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Постоянно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363AD0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ЦРД, Национальный центр</w:t>
            </w:r>
          </w:p>
        </w:tc>
      </w:tr>
      <w:tr w:rsidR="00F0024A" w:rsidRPr="00C370FF" w:rsidTr="00FD06AE">
        <w:trPr>
          <w:trHeight w:val="240"/>
        </w:trPr>
        <w:tc>
          <w:tcPr>
            <w:tcW w:w="14709" w:type="dxa"/>
            <w:gridSpan w:val="5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ind w:left="720" w:hanging="360"/>
              <w:jc w:val="center"/>
              <w:rPr>
                <w:b/>
                <w:sz w:val="24"/>
              </w:rPr>
            </w:pPr>
            <w:r w:rsidRPr="00C370FF">
              <w:rPr>
                <w:b/>
                <w:sz w:val="24"/>
              </w:rPr>
              <w:lastRenderedPageBreak/>
              <w:t>6. Сопровождение трудоустройства, стажировок, программ целевого обучения участников Движения</w:t>
            </w:r>
          </w:p>
        </w:tc>
      </w:tr>
      <w:tr w:rsidR="00BE3C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ind w:left="720" w:right="-3" w:hanging="720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6.1.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F0024A" w:rsidRPr="00C370FF" w:rsidRDefault="00F0024A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Разработка и утверждение регионального плана по труд</w:t>
            </w:r>
            <w:r w:rsidR="00D44ACD" w:rsidRPr="00C370FF">
              <w:rPr>
                <w:sz w:val="24"/>
                <w:szCs w:val="24"/>
              </w:rPr>
              <w:t>оустройству</w:t>
            </w:r>
            <w:r w:rsidR="00CA0BE7" w:rsidRPr="00C370FF">
              <w:rPr>
                <w:sz w:val="24"/>
                <w:szCs w:val="24"/>
              </w:rPr>
              <w:t xml:space="preserve">, стажировкам и целевому обучению </w:t>
            </w:r>
            <w:r w:rsidR="00D44ACD" w:rsidRPr="00C370FF">
              <w:rPr>
                <w:sz w:val="24"/>
                <w:szCs w:val="24"/>
              </w:rPr>
              <w:t>участников Движения.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Разработан</w:t>
            </w:r>
            <w:r w:rsidR="00192ECE" w:rsidRPr="00C370FF">
              <w:rPr>
                <w:sz w:val="24"/>
                <w:szCs w:val="24"/>
              </w:rPr>
              <w:t xml:space="preserve"> </w:t>
            </w:r>
            <w:r w:rsidRPr="00C370FF">
              <w:rPr>
                <w:sz w:val="24"/>
                <w:szCs w:val="24"/>
              </w:rPr>
              <w:t xml:space="preserve">и </w:t>
            </w:r>
            <w:r w:rsidR="00CA0BE7" w:rsidRPr="00C370FF">
              <w:rPr>
                <w:sz w:val="24"/>
                <w:szCs w:val="24"/>
              </w:rPr>
              <w:t xml:space="preserve">реализуется </w:t>
            </w:r>
            <w:r w:rsidRPr="00C370FF">
              <w:rPr>
                <w:sz w:val="24"/>
                <w:szCs w:val="24"/>
              </w:rPr>
              <w:t>план по труд</w:t>
            </w:r>
            <w:r w:rsidR="00D44ACD" w:rsidRPr="00C370FF">
              <w:rPr>
                <w:sz w:val="24"/>
                <w:szCs w:val="24"/>
              </w:rPr>
              <w:t>оустройству</w:t>
            </w:r>
            <w:r w:rsidR="00CA0BE7" w:rsidRPr="00C370FF">
              <w:rPr>
                <w:sz w:val="24"/>
                <w:szCs w:val="24"/>
              </w:rPr>
              <w:t>,</w:t>
            </w:r>
            <w:r w:rsidR="00192ECE" w:rsidRPr="00C370FF">
              <w:rPr>
                <w:sz w:val="24"/>
                <w:szCs w:val="24"/>
              </w:rPr>
              <w:t xml:space="preserve"> </w:t>
            </w:r>
            <w:r w:rsidR="00CA0BE7" w:rsidRPr="00C370FF">
              <w:rPr>
                <w:sz w:val="24"/>
                <w:szCs w:val="24"/>
              </w:rPr>
              <w:t>стажировкам и целевому обучению участников Движения.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Ежегодно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5E0AE1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Оргкомитет, ЦРД, </w:t>
            </w:r>
            <w:r w:rsidR="00082D55" w:rsidRPr="00C370FF">
              <w:rPr>
                <w:sz w:val="24"/>
                <w:szCs w:val="24"/>
              </w:rPr>
              <w:t>Координационный совет партнеров/работодателей Субъекта</w:t>
            </w:r>
            <w:r w:rsidRPr="00C370FF">
              <w:rPr>
                <w:sz w:val="24"/>
                <w:szCs w:val="24"/>
              </w:rPr>
              <w:t>, Национальный центр, ФМЦИО, БПОО, ЦОПП</w:t>
            </w:r>
          </w:p>
        </w:tc>
      </w:tr>
      <w:tr w:rsidR="00BE3C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ind w:right="-3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6.2.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F0024A" w:rsidRPr="00C370FF" w:rsidRDefault="00F0024A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Разработка комплекса мер по стимулированию работодателей, трудоустраивающих участников чемпионатов «Абилимпикс»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Разработан</w:t>
            </w:r>
            <w:r w:rsidR="007E6213" w:rsidRPr="00C370FF">
              <w:rPr>
                <w:sz w:val="24"/>
                <w:szCs w:val="24"/>
              </w:rPr>
              <w:t>ы</w:t>
            </w:r>
            <w:r w:rsidR="00192ECE" w:rsidRPr="00C370FF">
              <w:rPr>
                <w:sz w:val="24"/>
                <w:szCs w:val="24"/>
              </w:rPr>
              <w:t xml:space="preserve"> </w:t>
            </w:r>
            <w:r w:rsidRPr="00C370FF">
              <w:rPr>
                <w:sz w:val="24"/>
                <w:szCs w:val="24"/>
              </w:rPr>
              <w:t>и утвержден</w:t>
            </w:r>
            <w:r w:rsidR="007E6213" w:rsidRPr="00C370FF">
              <w:rPr>
                <w:sz w:val="24"/>
                <w:szCs w:val="24"/>
              </w:rPr>
              <w:t>ы</w:t>
            </w:r>
            <w:r w:rsidR="00192ECE" w:rsidRPr="00C370FF">
              <w:rPr>
                <w:sz w:val="24"/>
                <w:szCs w:val="24"/>
              </w:rPr>
              <w:t xml:space="preserve"> Н</w:t>
            </w:r>
            <w:r w:rsidR="005E0AE1" w:rsidRPr="00C370FF">
              <w:rPr>
                <w:sz w:val="24"/>
                <w:szCs w:val="24"/>
              </w:rPr>
              <w:t xml:space="preserve">ПА </w:t>
            </w:r>
            <w:r w:rsidR="00CA0BE7" w:rsidRPr="00C370FF">
              <w:rPr>
                <w:sz w:val="24"/>
                <w:szCs w:val="24"/>
              </w:rPr>
              <w:br/>
            </w:r>
            <w:r w:rsidR="005E0AE1" w:rsidRPr="00C370FF">
              <w:rPr>
                <w:sz w:val="24"/>
                <w:szCs w:val="24"/>
              </w:rPr>
              <w:t>по</w:t>
            </w:r>
            <w:r w:rsidRPr="00C370FF">
              <w:rPr>
                <w:sz w:val="24"/>
                <w:szCs w:val="24"/>
              </w:rPr>
              <w:t xml:space="preserve"> комплекс</w:t>
            </w:r>
            <w:r w:rsidR="005E0AE1" w:rsidRPr="00C370FF">
              <w:rPr>
                <w:sz w:val="24"/>
                <w:szCs w:val="24"/>
              </w:rPr>
              <w:t>у</w:t>
            </w:r>
            <w:r w:rsidRPr="00C370FF">
              <w:rPr>
                <w:sz w:val="24"/>
                <w:szCs w:val="24"/>
              </w:rPr>
              <w:t xml:space="preserve"> мер по стимулированию работодателей, трудоустраивающих граждан из числа участников чемпионатов «Абилимпикс»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C733C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Ежегодно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5E0AE1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Оргкомитет, ЦРД, </w:t>
            </w:r>
            <w:r w:rsidR="00082D55" w:rsidRPr="00C370FF">
              <w:rPr>
                <w:sz w:val="24"/>
                <w:szCs w:val="24"/>
              </w:rPr>
              <w:t>Координационный совет партнеров/работодателей Субъекта</w:t>
            </w:r>
            <w:r w:rsidRPr="00C370FF">
              <w:rPr>
                <w:sz w:val="24"/>
                <w:szCs w:val="24"/>
              </w:rPr>
              <w:t>, Национальный центр, ФМЦИО, БПОО, ЦОПП</w:t>
            </w:r>
          </w:p>
        </w:tc>
      </w:tr>
      <w:tr w:rsidR="00992663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992663" w:rsidRPr="00C370FF" w:rsidRDefault="00992663" w:rsidP="00C94272">
            <w:pPr>
              <w:ind w:right="-3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6.3.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992663" w:rsidRPr="00C370FF" w:rsidRDefault="00992663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Утверждение региональных премий </w:t>
            </w:r>
            <w:r w:rsidR="00FA730E" w:rsidRPr="00C370FF">
              <w:rPr>
                <w:sz w:val="24"/>
                <w:szCs w:val="24"/>
              </w:rPr>
              <w:t>работодателем</w:t>
            </w:r>
            <w:r w:rsidRPr="00C370FF">
              <w:rPr>
                <w:sz w:val="24"/>
                <w:szCs w:val="24"/>
              </w:rPr>
              <w:t xml:space="preserve"> за активное участие в создании условий участникам Движения </w:t>
            </w:r>
            <w:r w:rsidR="00FA730E" w:rsidRPr="00C370FF">
              <w:rPr>
                <w:sz w:val="24"/>
                <w:szCs w:val="24"/>
              </w:rPr>
              <w:t>для проф. Роста и трудовой деятельности.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992663" w:rsidRPr="00C370FF" w:rsidRDefault="00FA730E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Разработаны и утверждены НПА по комплексу мер по стимулированию работодателей, трудоустраивающих граждан из числа участников чемпионата «Абилимпикс»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992663" w:rsidRPr="00C370FF" w:rsidRDefault="00FA730E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Ежегодно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992663" w:rsidRPr="00C370FF" w:rsidRDefault="00FA730E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ЦРД, Координационный совет партнеров/работодателей Субъекта, Национальный центр, ФМЦИО, БПОО, ЦОПП</w:t>
            </w:r>
          </w:p>
        </w:tc>
      </w:tr>
      <w:tr w:rsidR="00BE3C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CD3D23" w:rsidP="00192ECE">
            <w:pPr>
              <w:ind w:right="-3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6.</w:t>
            </w:r>
            <w:r w:rsidR="00192ECE" w:rsidRPr="00C370FF">
              <w:rPr>
                <w:sz w:val="24"/>
                <w:szCs w:val="24"/>
              </w:rPr>
              <w:t>4</w:t>
            </w:r>
            <w:r w:rsidR="00F0024A" w:rsidRPr="00C370FF">
              <w:rPr>
                <w:sz w:val="24"/>
                <w:szCs w:val="24"/>
              </w:rPr>
              <w:t>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F0024A" w:rsidRPr="00C370FF" w:rsidRDefault="00F0024A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Организация взаимодействия </w:t>
            </w:r>
            <w:r w:rsidR="00CA0BE7" w:rsidRPr="00C370FF">
              <w:rPr>
                <w:sz w:val="24"/>
                <w:szCs w:val="24"/>
              </w:rPr>
              <w:br/>
            </w:r>
            <w:r w:rsidRPr="00C370FF">
              <w:rPr>
                <w:sz w:val="24"/>
                <w:szCs w:val="24"/>
              </w:rPr>
              <w:t>ЦРД с БПОО по вопросам оказания содействия в трудоустройстве участников конкурсов «Абилимпикс»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Заключены трудовые договоры </w:t>
            </w:r>
            <w:r w:rsidR="00C733CA" w:rsidRPr="00C370FF">
              <w:rPr>
                <w:sz w:val="24"/>
                <w:szCs w:val="24"/>
              </w:rPr>
              <w:t>между</w:t>
            </w:r>
            <w:r w:rsidRPr="00C370FF">
              <w:rPr>
                <w:sz w:val="24"/>
                <w:szCs w:val="24"/>
              </w:rPr>
              <w:t xml:space="preserve"> участниками РЧА </w:t>
            </w:r>
            <w:r w:rsidR="007077FC" w:rsidRPr="00C370FF">
              <w:rPr>
                <w:sz w:val="24"/>
                <w:szCs w:val="24"/>
              </w:rPr>
              <w:t>с работодателями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Ежегодно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CA0BE7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</w:t>
            </w:r>
            <w:r w:rsidR="00192ECE" w:rsidRPr="00C370FF">
              <w:rPr>
                <w:sz w:val="24"/>
                <w:szCs w:val="24"/>
              </w:rPr>
              <w:t xml:space="preserve"> </w:t>
            </w:r>
            <w:r w:rsidR="00F0024A" w:rsidRPr="00C370FF">
              <w:rPr>
                <w:sz w:val="24"/>
                <w:szCs w:val="24"/>
              </w:rPr>
              <w:t>ЦРД, БПОО</w:t>
            </w:r>
          </w:p>
        </w:tc>
      </w:tr>
      <w:tr w:rsidR="00BE3C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CD3D23" w:rsidP="00192ECE">
            <w:pPr>
              <w:ind w:right="-3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6.</w:t>
            </w:r>
            <w:r w:rsidR="00192ECE" w:rsidRPr="00C370FF">
              <w:rPr>
                <w:sz w:val="24"/>
                <w:szCs w:val="24"/>
              </w:rPr>
              <w:t>5</w:t>
            </w:r>
            <w:r w:rsidR="00F0024A" w:rsidRPr="00C370FF">
              <w:rPr>
                <w:sz w:val="24"/>
                <w:szCs w:val="24"/>
              </w:rPr>
              <w:t>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F0024A" w:rsidRPr="00C370FF" w:rsidRDefault="00CA0BE7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Участие в</w:t>
            </w:r>
            <w:r w:rsidR="00F0024A" w:rsidRPr="00C370FF">
              <w:rPr>
                <w:sz w:val="24"/>
                <w:szCs w:val="24"/>
              </w:rPr>
              <w:t xml:space="preserve"> проект</w:t>
            </w:r>
            <w:r w:rsidRPr="00C370FF">
              <w:rPr>
                <w:sz w:val="24"/>
                <w:szCs w:val="24"/>
              </w:rPr>
              <w:t>е</w:t>
            </w:r>
            <w:r w:rsidR="00F0024A" w:rsidRPr="00C370FF">
              <w:rPr>
                <w:sz w:val="24"/>
                <w:szCs w:val="24"/>
              </w:rPr>
              <w:t xml:space="preserve"> «Профстажировки 2.0»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Организован</w:t>
            </w:r>
            <w:r w:rsidR="00CA0BE7" w:rsidRPr="00C370FF">
              <w:rPr>
                <w:sz w:val="24"/>
                <w:szCs w:val="24"/>
              </w:rPr>
              <w:t>о участие</w:t>
            </w:r>
            <w:r w:rsidRPr="00C370FF">
              <w:rPr>
                <w:sz w:val="24"/>
                <w:szCs w:val="24"/>
              </w:rPr>
              <w:t xml:space="preserve"> в проекте «Профстажировки 2.0»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Ежегодно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</w:t>
            </w:r>
          </w:p>
        </w:tc>
      </w:tr>
      <w:tr w:rsidR="00F0024A" w:rsidRPr="00C370FF" w:rsidTr="00FD06AE">
        <w:trPr>
          <w:trHeight w:val="240"/>
        </w:trPr>
        <w:tc>
          <w:tcPr>
            <w:tcW w:w="14709" w:type="dxa"/>
            <w:gridSpan w:val="5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ind w:left="720" w:hanging="360"/>
              <w:jc w:val="center"/>
              <w:rPr>
                <w:b/>
                <w:sz w:val="24"/>
              </w:rPr>
            </w:pPr>
            <w:r w:rsidRPr="00C370FF">
              <w:rPr>
                <w:b/>
                <w:sz w:val="24"/>
              </w:rPr>
              <w:t>7. Реализация профориентационных и профнавигационных мероприятий</w:t>
            </w:r>
          </w:p>
        </w:tc>
      </w:tr>
      <w:tr w:rsidR="00F0024A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7.1.</w:t>
            </w:r>
          </w:p>
        </w:tc>
        <w:tc>
          <w:tcPr>
            <w:tcW w:w="3894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i/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Разработка региональной программы </w:t>
            </w:r>
            <w:r w:rsidR="00CA0BE7" w:rsidRPr="00C370FF">
              <w:rPr>
                <w:sz w:val="24"/>
                <w:szCs w:val="24"/>
              </w:rPr>
              <w:t>профориентации</w:t>
            </w:r>
            <w:r w:rsidRPr="00C370FF">
              <w:rPr>
                <w:sz w:val="24"/>
                <w:szCs w:val="24"/>
              </w:rPr>
              <w:t xml:space="preserve"> для инвалидов, детей-инвалидов и </w:t>
            </w:r>
            <w:r w:rsidR="00DF7835" w:rsidRPr="00C370FF">
              <w:rPr>
                <w:sz w:val="24"/>
                <w:szCs w:val="24"/>
              </w:rPr>
              <w:t>лиц</w:t>
            </w:r>
            <w:r w:rsidRPr="00C370FF">
              <w:rPr>
                <w:sz w:val="24"/>
                <w:szCs w:val="24"/>
              </w:rPr>
              <w:t xml:space="preserve"> с ОВЗ </w:t>
            </w:r>
            <w:r w:rsidRPr="00C370FF">
              <w:rPr>
                <w:i/>
                <w:iCs/>
                <w:sz w:val="24"/>
                <w:szCs w:val="24"/>
              </w:rPr>
              <w:t xml:space="preserve">с организацией межведомственного взаимодействия и использованием </w:t>
            </w:r>
            <w:r w:rsidRPr="00C370FF">
              <w:rPr>
                <w:i/>
                <w:iCs/>
                <w:sz w:val="24"/>
                <w:szCs w:val="24"/>
              </w:rPr>
              <w:lastRenderedPageBreak/>
              <w:t>лучших</w:t>
            </w:r>
            <w:r w:rsidR="00D44ACD" w:rsidRPr="00C370FF">
              <w:rPr>
                <w:i/>
                <w:iCs/>
                <w:sz w:val="24"/>
                <w:szCs w:val="24"/>
              </w:rPr>
              <w:t xml:space="preserve"> практик чемпионатного Движения.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 xml:space="preserve">Реализована региональная программа </w:t>
            </w:r>
            <w:r w:rsidR="00CA0BE7" w:rsidRPr="00C370FF">
              <w:rPr>
                <w:sz w:val="24"/>
                <w:szCs w:val="24"/>
              </w:rPr>
              <w:t>профориентации</w:t>
            </w:r>
            <w:r w:rsidR="00192ECE" w:rsidRPr="00C370FF">
              <w:rPr>
                <w:sz w:val="24"/>
                <w:szCs w:val="24"/>
              </w:rPr>
              <w:t xml:space="preserve"> </w:t>
            </w:r>
            <w:r w:rsidRPr="00C370FF">
              <w:rPr>
                <w:sz w:val="24"/>
                <w:szCs w:val="24"/>
              </w:rPr>
              <w:t xml:space="preserve">для инвалидов, детей-инвалидов и </w:t>
            </w:r>
            <w:r w:rsidR="00DF7835" w:rsidRPr="00C370FF">
              <w:rPr>
                <w:sz w:val="24"/>
                <w:szCs w:val="24"/>
              </w:rPr>
              <w:t>лиц</w:t>
            </w:r>
            <w:r w:rsidRPr="00C370FF">
              <w:rPr>
                <w:sz w:val="24"/>
                <w:szCs w:val="24"/>
              </w:rPr>
              <w:t xml:space="preserve"> с ОВЗ с организацией межведомственного взаимодействия и использованием </w:t>
            </w:r>
            <w:r w:rsidRPr="00C370FF">
              <w:rPr>
                <w:sz w:val="24"/>
                <w:szCs w:val="24"/>
              </w:rPr>
              <w:lastRenderedPageBreak/>
              <w:t>лучших практик чемпионатного Движения.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i/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ЦРД, БПОО</w:t>
            </w:r>
          </w:p>
        </w:tc>
      </w:tr>
      <w:tr w:rsidR="00CA0B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CA0BE7" w:rsidRPr="00C370FF" w:rsidRDefault="00CA0BE7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3894" w:type="dxa"/>
            <w:shd w:val="clear" w:color="auto" w:fill="auto"/>
            <w:tcMar>
              <w:left w:w="108" w:type="dxa"/>
            </w:tcMar>
          </w:tcPr>
          <w:p w:rsidR="00CA0BE7" w:rsidRPr="00C370FF" w:rsidRDefault="00CA0BE7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Создание условий для обеспечения участия школьников с инвалидностью или ОВЗ в региональных профориентационных мероприятиях и в федеральных профориентационных проектах.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CA0BE7" w:rsidRPr="00C370FF" w:rsidRDefault="00CA0BE7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Обеспечено участие школьников с инвалидностью или ОВЗ в региональных и федеральных профориентационных мероприятиях, в том числе в проектах «Шоу профессий», «Билет в будущее» и др.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CA0BE7" w:rsidRPr="00C370FF" w:rsidRDefault="00CA0BE7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CA0BE7" w:rsidRPr="00C370FF" w:rsidRDefault="00CA0BE7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Оргкомитет, ЦРД, </w:t>
            </w:r>
            <w:r w:rsidR="006B2F25" w:rsidRPr="00C370FF">
              <w:rPr>
                <w:sz w:val="24"/>
                <w:szCs w:val="24"/>
              </w:rPr>
              <w:t>ФМЦИО, Национальный центр,</w:t>
            </w:r>
            <w:r w:rsidRPr="00C370FF">
              <w:rPr>
                <w:sz w:val="24"/>
                <w:szCs w:val="24"/>
              </w:rPr>
              <w:t>БПОО</w:t>
            </w:r>
          </w:p>
        </w:tc>
      </w:tr>
      <w:tr w:rsidR="00CA0B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CA0BE7" w:rsidRPr="00C370FF" w:rsidRDefault="00CA0BE7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7.3.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CA0BE7" w:rsidRPr="00C370FF" w:rsidRDefault="00CA0BE7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Организация профориентационных, обучающих и оздоровительных региональных смен для победителей/призеров/участников конкурсов «Абилимпикс».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CA0BE7" w:rsidRPr="00C370FF" w:rsidRDefault="00CA0BE7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Организованы и проведены региональные профориентационны</w:t>
            </w:r>
            <w:r w:rsidR="006B2F25" w:rsidRPr="00C370FF">
              <w:rPr>
                <w:sz w:val="24"/>
                <w:szCs w:val="24"/>
              </w:rPr>
              <w:t>е</w:t>
            </w:r>
            <w:r w:rsidRPr="00C370FF">
              <w:rPr>
                <w:sz w:val="24"/>
                <w:szCs w:val="24"/>
              </w:rPr>
              <w:t xml:space="preserve"> и оздоровительные смены для победителей/призеров/участников конкурсов «Абилимпикс».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CA0BE7" w:rsidRPr="00C370FF" w:rsidRDefault="00CA0BE7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CA0BE7" w:rsidRPr="00C370FF" w:rsidRDefault="00CA0BE7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ЦРД, БПОО</w:t>
            </w:r>
          </w:p>
        </w:tc>
      </w:tr>
      <w:tr w:rsidR="00BE3C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7.4.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F0024A" w:rsidRPr="00C370FF" w:rsidRDefault="00F0024A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Обеспечение участия в профориентационных, обучающих и оздоровительных сменах для победителей/призеров/участников конкурсов «Абилимпикс» во всероссийских и международных детских центрах (ВДЦ «Смена», ВДЦ «Орлёнок», ВДЦ «Океан», МДЦ «Артек»), </w:t>
            </w:r>
            <w:r w:rsidR="006B2F25" w:rsidRPr="00C370FF">
              <w:rPr>
                <w:sz w:val="24"/>
                <w:szCs w:val="24"/>
              </w:rPr>
              <w:t xml:space="preserve">в Образовательном центре «Сириус», </w:t>
            </w:r>
            <w:r w:rsidRPr="00C370FF">
              <w:rPr>
                <w:sz w:val="24"/>
                <w:szCs w:val="24"/>
              </w:rPr>
              <w:t>к</w:t>
            </w:r>
            <w:r w:rsidR="00D44ACD" w:rsidRPr="00C370FF">
              <w:rPr>
                <w:sz w:val="24"/>
                <w:szCs w:val="24"/>
              </w:rPr>
              <w:t>рупнейших корпоративных центрах.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Обеспечено </w:t>
            </w:r>
            <w:r w:rsidR="006B2F25" w:rsidRPr="00C370FF">
              <w:rPr>
                <w:sz w:val="24"/>
                <w:szCs w:val="24"/>
              </w:rPr>
              <w:t>финансирование участия</w:t>
            </w:r>
            <w:r w:rsidR="00192ECE" w:rsidRPr="00C370FF">
              <w:rPr>
                <w:sz w:val="24"/>
                <w:szCs w:val="24"/>
              </w:rPr>
              <w:t xml:space="preserve"> </w:t>
            </w:r>
            <w:r w:rsidRPr="00C370FF">
              <w:rPr>
                <w:sz w:val="24"/>
                <w:szCs w:val="24"/>
              </w:rPr>
              <w:t>школьников с инвалидностью или ОВЗ в федеральных профориентационных и оздоровительных сменах (конкурсы, комплектование делегации, сопровождение делегации или участников)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Ежегодно </w:t>
            </w:r>
          </w:p>
          <w:p w:rsidR="00F0024A" w:rsidRPr="00C370FF" w:rsidRDefault="00F0024A" w:rsidP="00C94272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6B2F25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Оргкомитет, </w:t>
            </w:r>
            <w:r w:rsidR="00F0024A" w:rsidRPr="00C370FF">
              <w:rPr>
                <w:sz w:val="24"/>
                <w:szCs w:val="24"/>
              </w:rPr>
              <w:t>ФМЦИО, Национальный центр,</w:t>
            </w:r>
            <w:r w:rsidRPr="00C370FF">
              <w:rPr>
                <w:sz w:val="24"/>
                <w:szCs w:val="24"/>
              </w:rPr>
              <w:t xml:space="preserve"> ответственный за оздоровительную кампанию детей РОИВ,</w:t>
            </w:r>
            <w:r w:rsidR="00F0024A" w:rsidRPr="00C370FF">
              <w:rPr>
                <w:sz w:val="24"/>
                <w:szCs w:val="24"/>
              </w:rPr>
              <w:t xml:space="preserve"> ЦРД, БПОО</w:t>
            </w:r>
          </w:p>
          <w:p w:rsidR="00F0024A" w:rsidRPr="00C370FF" w:rsidRDefault="00F0024A" w:rsidP="00C94272">
            <w:pPr>
              <w:rPr>
                <w:sz w:val="24"/>
                <w:szCs w:val="24"/>
              </w:rPr>
            </w:pPr>
          </w:p>
        </w:tc>
      </w:tr>
      <w:tr w:rsidR="00BE3C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7.</w:t>
            </w:r>
            <w:r w:rsidR="006B2F25" w:rsidRPr="00C370FF">
              <w:rPr>
                <w:sz w:val="24"/>
                <w:szCs w:val="24"/>
              </w:rPr>
              <w:t>5</w:t>
            </w:r>
            <w:r w:rsidRPr="00C370FF">
              <w:rPr>
                <w:sz w:val="24"/>
                <w:szCs w:val="24"/>
              </w:rPr>
              <w:t>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F0024A" w:rsidRPr="00C370FF" w:rsidRDefault="00F0024A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Обеспечение участия </w:t>
            </w:r>
            <w:r w:rsidR="006B2F25" w:rsidRPr="00C370FF">
              <w:rPr>
                <w:sz w:val="24"/>
                <w:szCs w:val="24"/>
              </w:rPr>
              <w:t xml:space="preserve">победителей/призеров/участников конкурсов «Абилимпикс» </w:t>
            </w:r>
            <w:r w:rsidRPr="00C370FF">
              <w:rPr>
                <w:sz w:val="24"/>
                <w:szCs w:val="24"/>
              </w:rPr>
              <w:t>в</w:t>
            </w:r>
            <w:r w:rsidR="006B2F25" w:rsidRPr="00C370FF">
              <w:rPr>
                <w:sz w:val="24"/>
                <w:szCs w:val="24"/>
              </w:rPr>
              <w:t xml:space="preserve">о </w:t>
            </w:r>
            <w:r w:rsidRPr="00C370FF">
              <w:rPr>
                <w:sz w:val="24"/>
                <w:szCs w:val="24"/>
              </w:rPr>
              <w:t>Всероссийско</w:t>
            </w:r>
            <w:r w:rsidR="006B2F25" w:rsidRPr="00C370FF">
              <w:rPr>
                <w:sz w:val="24"/>
                <w:szCs w:val="24"/>
              </w:rPr>
              <w:t xml:space="preserve">м </w:t>
            </w:r>
            <w:r w:rsidRPr="00C370FF">
              <w:rPr>
                <w:sz w:val="24"/>
                <w:szCs w:val="24"/>
              </w:rPr>
              <w:t>образовательно</w:t>
            </w:r>
            <w:r w:rsidR="006B2F25" w:rsidRPr="00C370FF">
              <w:rPr>
                <w:sz w:val="24"/>
                <w:szCs w:val="24"/>
              </w:rPr>
              <w:t>м</w:t>
            </w:r>
            <w:r w:rsidRPr="00C370FF">
              <w:rPr>
                <w:sz w:val="24"/>
                <w:szCs w:val="24"/>
              </w:rPr>
              <w:t xml:space="preserve"> форум</w:t>
            </w:r>
            <w:r w:rsidR="006B2F25" w:rsidRPr="00C370FF">
              <w:rPr>
                <w:sz w:val="24"/>
                <w:szCs w:val="24"/>
              </w:rPr>
              <w:t>е</w:t>
            </w:r>
            <w:r w:rsidRPr="00C370FF">
              <w:rPr>
                <w:sz w:val="24"/>
                <w:szCs w:val="24"/>
              </w:rPr>
              <w:t xml:space="preserve"> «Территория смыслов»</w:t>
            </w:r>
          </w:p>
          <w:p w:rsidR="00F0024A" w:rsidRPr="00C370FF" w:rsidRDefault="006B2F25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и других мероприятиях </w:t>
            </w:r>
            <w:r w:rsidR="00F0024A" w:rsidRPr="00C370FF">
              <w:rPr>
                <w:sz w:val="24"/>
                <w:szCs w:val="24"/>
              </w:rPr>
              <w:t>Мастерской управления «Сенеж»</w:t>
            </w:r>
            <w:r w:rsidRPr="00C370FF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6B2F25" w:rsidRPr="00C370FF" w:rsidRDefault="00F0024A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Обеспечено </w:t>
            </w:r>
            <w:r w:rsidR="006B2F25" w:rsidRPr="00C370FF">
              <w:rPr>
                <w:sz w:val="24"/>
                <w:szCs w:val="24"/>
              </w:rPr>
              <w:t xml:space="preserve">финансирование </w:t>
            </w:r>
            <w:r w:rsidRPr="00C370FF">
              <w:rPr>
                <w:sz w:val="24"/>
                <w:szCs w:val="24"/>
              </w:rPr>
              <w:t>участи</w:t>
            </w:r>
            <w:r w:rsidR="006B2F25" w:rsidRPr="00C370FF">
              <w:rPr>
                <w:sz w:val="24"/>
                <w:szCs w:val="24"/>
              </w:rPr>
              <w:t>япобедителей/призеров/участников конкурсов «Абилимпикс»во Всероссийском образовательном форуме «Территория смыслов»</w:t>
            </w:r>
          </w:p>
          <w:p w:rsidR="00F0024A" w:rsidRPr="00C370FF" w:rsidRDefault="006B2F25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и других мероприятиях Мастерской управления «Сенеж». 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6B2F25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ЦРД,</w:t>
            </w:r>
            <w:r w:rsidR="00F0024A" w:rsidRPr="00C370FF">
              <w:rPr>
                <w:sz w:val="24"/>
                <w:szCs w:val="24"/>
              </w:rPr>
              <w:t>ФМЦИО, Национальный центр</w:t>
            </w:r>
            <w:r w:rsidR="00082D55" w:rsidRPr="00C370FF">
              <w:rPr>
                <w:sz w:val="24"/>
                <w:szCs w:val="24"/>
              </w:rPr>
              <w:t xml:space="preserve">, Координационный совет партнеров/работодателей Субъекта </w:t>
            </w:r>
          </w:p>
        </w:tc>
      </w:tr>
      <w:tr w:rsidR="00BE3C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>7.</w:t>
            </w:r>
            <w:r w:rsidR="00082D55" w:rsidRPr="00C370FF">
              <w:rPr>
                <w:sz w:val="24"/>
                <w:szCs w:val="24"/>
              </w:rPr>
              <w:t>6</w:t>
            </w:r>
            <w:r w:rsidRPr="00C370FF">
              <w:rPr>
                <w:sz w:val="24"/>
                <w:szCs w:val="24"/>
              </w:rPr>
              <w:t>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F0024A" w:rsidRPr="00C370FF" w:rsidRDefault="00F0024A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Создание постоянно действующей профориентационной площадки Движения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Обеспечена деятельность постоянно действующей профориентационной площадки в регионе для </w:t>
            </w:r>
            <w:r w:rsidR="00082D55" w:rsidRPr="00C370FF">
              <w:rPr>
                <w:sz w:val="24"/>
                <w:szCs w:val="24"/>
              </w:rPr>
              <w:t xml:space="preserve">потенциальных </w:t>
            </w:r>
            <w:r w:rsidR="00D44ACD" w:rsidRPr="00C370FF">
              <w:rPr>
                <w:sz w:val="24"/>
                <w:szCs w:val="24"/>
              </w:rPr>
              <w:t>участников Движения.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Постоянно</w:t>
            </w:r>
          </w:p>
          <w:p w:rsidR="00F0024A" w:rsidRPr="00C370FF" w:rsidRDefault="00F0024A" w:rsidP="00C94272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082D55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ЦРД, ФМЦИО, Национальный центр, БПОО</w:t>
            </w:r>
          </w:p>
        </w:tc>
      </w:tr>
      <w:tr w:rsidR="00BE3C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7.</w:t>
            </w:r>
            <w:r w:rsidR="00082D55" w:rsidRPr="00C370FF">
              <w:rPr>
                <w:sz w:val="24"/>
                <w:szCs w:val="24"/>
              </w:rPr>
              <w:t>7</w:t>
            </w:r>
            <w:r w:rsidRPr="00C370FF">
              <w:rPr>
                <w:sz w:val="24"/>
                <w:szCs w:val="24"/>
              </w:rPr>
              <w:t>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F0024A" w:rsidRPr="00C370FF" w:rsidRDefault="00F0024A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Организация работ по формированию «Атласа инклюзивного будущего»</w:t>
            </w:r>
            <w:r w:rsidR="00EF03C7" w:rsidRPr="00C370FF">
              <w:rPr>
                <w:sz w:val="24"/>
                <w:szCs w:val="24"/>
              </w:rPr>
              <w:t xml:space="preserve"> в Субъекте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Сформирован и разработан инновационный формат презентации инструмента профессионального самоопределения «Атлас ин</w:t>
            </w:r>
            <w:r w:rsidR="00D44ACD" w:rsidRPr="00C370FF">
              <w:rPr>
                <w:sz w:val="24"/>
                <w:szCs w:val="24"/>
              </w:rPr>
              <w:t>клюзивного будущего» в Субъекте.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EF03C7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</w:t>
            </w:r>
            <w:r w:rsidR="002C606B" w:rsidRPr="00C370FF">
              <w:rPr>
                <w:sz w:val="24"/>
                <w:szCs w:val="24"/>
              </w:rPr>
              <w:t xml:space="preserve">, </w:t>
            </w:r>
            <w:r w:rsidR="00284FB2" w:rsidRPr="00C370FF">
              <w:rPr>
                <w:sz w:val="24"/>
                <w:szCs w:val="24"/>
              </w:rPr>
              <w:t>ФМЦИО, Национальный центр</w:t>
            </w:r>
            <w:r w:rsidR="00F0024A" w:rsidRPr="00C370FF">
              <w:rPr>
                <w:sz w:val="24"/>
                <w:szCs w:val="24"/>
              </w:rPr>
              <w:t>, ЦРД, БПОО</w:t>
            </w:r>
          </w:p>
        </w:tc>
      </w:tr>
      <w:tr w:rsidR="00BE3C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7.</w:t>
            </w:r>
            <w:r w:rsidR="00082D55" w:rsidRPr="00C370FF">
              <w:rPr>
                <w:sz w:val="24"/>
                <w:szCs w:val="24"/>
              </w:rPr>
              <w:t>8</w:t>
            </w:r>
            <w:r w:rsidRPr="00C370FF">
              <w:rPr>
                <w:sz w:val="24"/>
                <w:szCs w:val="24"/>
              </w:rPr>
              <w:t>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F0024A" w:rsidRPr="00C370FF" w:rsidRDefault="00F0024A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Обеспечение участия победителей и призеров РЧА </w:t>
            </w:r>
          </w:p>
          <w:p w:rsidR="00F0024A" w:rsidRPr="00C370FF" w:rsidRDefault="00F0024A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в профориентационной программе НЧА</w:t>
            </w:r>
            <w:r w:rsidR="00D44ACD" w:rsidRPr="00C370FF">
              <w:rPr>
                <w:sz w:val="24"/>
                <w:szCs w:val="24"/>
              </w:rPr>
              <w:t xml:space="preserve"> и МЧА в качестве организаторов</w:t>
            </w:r>
            <w:r w:rsidR="00082D55" w:rsidRPr="00C370FF">
              <w:rPr>
                <w:sz w:val="24"/>
                <w:szCs w:val="24"/>
              </w:rPr>
              <w:t>, участников Деловой программы НЧА и МЧА.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Обеспечено </w:t>
            </w:r>
            <w:r w:rsidR="00082D55" w:rsidRPr="00C370FF">
              <w:rPr>
                <w:sz w:val="24"/>
                <w:szCs w:val="24"/>
              </w:rPr>
              <w:t xml:space="preserve">финансирование </w:t>
            </w:r>
            <w:r w:rsidRPr="00C370FF">
              <w:rPr>
                <w:sz w:val="24"/>
                <w:szCs w:val="24"/>
              </w:rPr>
              <w:t>участи</w:t>
            </w:r>
            <w:r w:rsidR="00082D55" w:rsidRPr="00C370FF">
              <w:rPr>
                <w:sz w:val="24"/>
                <w:szCs w:val="24"/>
              </w:rPr>
              <w:t>я</w:t>
            </w:r>
            <w:r w:rsidR="00192ECE" w:rsidRPr="00C370FF">
              <w:rPr>
                <w:sz w:val="24"/>
                <w:szCs w:val="24"/>
              </w:rPr>
              <w:t xml:space="preserve"> </w:t>
            </w:r>
            <w:r w:rsidR="00082D55" w:rsidRPr="00C370FF">
              <w:rPr>
                <w:sz w:val="24"/>
                <w:szCs w:val="24"/>
              </w:rPr>
              <w:t>победителей и призеров РЧА</w:t>
            </w:r>
            <w:r w:rsidRPr="00C370FF">
              <w:rPr>
                <w:sz w:val="24"/>
                <w:szCs w:val="24"/>
              </w:rPr>
              <w:t xml:space="preserve"> в программ</w:t>
            </w:r>
            <w:r w:rsidR="00082D55" w:rsidRPr="00C370FF">
              <w:rPr>
                <w:sz w:val="24"/>
                <w:szCs w:val="24"/>
              </w:rPr>
              <w:t>ах</w:t>
            </w:r>
            <w:r w:rsidRPr="00C370FF">
              <w:rPr>
                <w:sz w:val="24"/>
                <w:szCs w:val="24"/>
              </w:rPr>
              <w:t xml:space="preserve"> НЧА и МЧА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082D55" w:rsidRPr="00C370FF" w:rsidRDefault="00082D55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Ежегодно </w:t>
            </w:r>
          </w:p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Каждые два года </w:t>
            </w:r>
          </w:p>
          <w:p w:rsidR="00F0024A" w:rsidRPr="00C370FF" w:rsidRDefault="00F0024A" w:rsidP="00C94272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082D55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ФМЦИО, Национальный центр, ЦРД, БПОО</w:t>
            </w:r>
          </w:p>
        </w:tc>
      </w:tr>
      <w:tr w:rsidR="00F0024A" w:rsidRPr="00C370FF" w:rsidTr="00FD06AE">
        <w:trPr>
          <w:trHeight w:val="240"/>
        </w:trPr>
        <w:tc>
          <w:tcPr>
            <w:tcW w:w="14709" w:type="dxa"/>
            <w:gridSpan w:val="5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ind w:left="720" w:hanging="360"/>
              <w:jc w:val="center"/>
              <w:rPr>
                <w:b/>
                <w:sz w:val="24"/>
              </w:rPr>
            </w:pPr>
            <w:r w:rsidRPr="00C370FF">
              <w:rPr>
                <w:b/>
                <w:sz w:val="24"/>
              </w:rPr>
              <w:t>8. Реализация мероприятий по профессиональному развитию участников Движения</w:t>
            </w:r>
          </w:p>
        </w:tc>
      </w:tr>
      <w:tr w:rsidR="00BE3C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8.1.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F0024A" w:rsidRPr="00C370FF" w:rsidRDefault="00082D55" w:rsidP="00C94272">
            <w:pPr>
              <w:shd w:val="clear" w:color="auto" w:fill="FFFFFF"/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Реализация мероприятий по повышению квалификации, профессиональной переподготовке участников Движения</w:t>
            </w:r>
            <w:r w:rsidR="00405042" w:rsidRPr="00C370FF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Выданы </w:t>
            </w:r>
            <w:r w:rsidR="00082D55" w:rsidRPr="00C370FF">
              <w:rPr>
                <w:sz w:val="24"/>
                <w:szCs w:val="24"/>
              </w:rPr>
              <w:t xml:space="preserve">образовательные </w:t>
            </w:r>
            <w:r w:rsidRPr="00C370FF">
              <w:rPr>
                <w:sz w:val="24"/>
                <w:szCs w:val="24"/>
              </w:rPr>
              <w:t xml:space="preserve">сертификаты </w:t>
            </w:r>
            <w:r w:rsidR="00082D55" w:rsidRPr="00C370FF">
              <w:rPr>
                <w:sz w:val="24"/>
                <w:szCs w:val="24"/>
              </w:rPr>
              <w:t>для участников</w:t>
            </w:r>
            <w:r w:rsidRPr="00C370FF">
              <w:rPr>
                <w:sz w:val="24"/>
                <w:szCs w:val="24"/>
              </w:rPr>
              <w:t xml:space="preserve"> чемпионатов «Абилимпикс»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Ежегодно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082D55" w:rsidP="00C94272">
            <w:r w:rsidRPr="00C370FF">
              <w:rPr>
                <w:sz w:val="24"/>
                <w:szCs w:val="24"/>
              </w:rPr>
              <w:t>Оргкомитет, ЦРД, ФМЦИО, Национальный центр, БПОО</w:t>
            </w:r>
          </w:p>
        </w:tc>
      </w:tr>
      <w:tr w:rsidR="00BE3C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8.2.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582999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Организация и проведение образовательных мероприятий для участников Движения в рамках региональных и межрегиональных молодежных форумов и других молодежных площадок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Проведены образовательные мероприятия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Ежегодно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082D55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ЦРД, ФМЦИО, Национальный центр,</w:t>
            </w:r>
          </w:p>
        </w:tc>
      </w:tr>
      <w:tr w:rsidR="00CA0BE7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CA0BE7" w:rsidRPr="00C370FF" w:rsidRDefault="00CA0BE7" w:rsidP="00C94272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shd w:val="clear" w:color="auto" w:fill="FFFFFF"/>
            <w:tcMar>
              <w:left w:w="108" w:type="dxa"/>
            </w:tcMar>
          </w:tcPr>
          <w:p w:rsidR="00CA0BE7" w:rsidRPr="00C370FF" w:rsidRDefault="00082D55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Обеспечение участия победителей/призеров/участников конкурсов «Абилимпикс» в проектах АНО «Россия – страна возможностей» 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CA0BE7" w:rsidRPr="00C370FF" w:rsidRDefault="00082D55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Обеспечено финансирование участия победителей/призеров/участников конкурсов «Абилимпикс» в проектах АНО «Россия – страна </w:t>
            </w:r>
            <w:r w:rsidRPr="00C370FF">
              <w:rPr>
                <w:sz w:val="24"/>
                <w:szCs w:val="24"/>
              </w:rPr>
              <w:lastRenderedPageBreak/>
              <w:t>возможностей»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CA0BE7" w:rsidRPr="00C370FF" w:rsidRDefault="00082D55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CA0BE7" w:rsidRPr="00C370FF" w:rsidRDefault="00082D55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ЦРД, Национальный центр,</w:t>
            </w:r>
            <w:r w:rsidR="00405042" w:rsidRPr="00C370FF">
              <w:rPr>
                <w:sz w:val="24"/>
                <w:szCs w:val="24"/>
              </w:rPr>
              <w:t>Координационный совет партнеров/работодателей Субъекта</w:t>
            </w:r>
          </w:p>
        </w:tc>
      </w:tr>
      <w:tr w:rsidR="00F0024A" w:rsidRPr="00C370FF" w:rsidTr="00FD06AE">
        <w:tc>
          <w:tcPr>
            <w:tcW w:w="14709" w:type="dxa"/>
            <w:gridSpan w:val="5"/>
            <w:shd w:val="clear" w:color="auto" w:fill="FFFFFF"/>
            <w:tcMar>
              <w:left w:w="108" w:type="dxa"/>
            </w:tcMar>
          </w:tcPr>
          <w:p w:rsidR="00F0024A" w:rsidRPr="00C370FF" w:rsidRDefault="00F0024A" w:rsidP="00C94272">
            <w:pPr>
              <w:ind w:left="720"/>
              <w:jc w:val="center"/>
              <w:rPr>
                <w:b/>
                <w:color w:val="000000"/>
                <w:sz w:val="24"/>
              </w:rPr>
            </w:pPr>
            <w:r w:rsidRPr="00C370FF">
              <w:rPr>
                <w:b/>
                <w:sz w:val="24"/>
              </w:rPr>
              <w:lastRenderedPageBreak/>
              <w:t>9. Реализации перспективных проектов и программ Движения на территории Субъекта</w:t>
            </w:r>
          </w:p>
        </w:tc>
      </w:tr>
      <w:tr w:rsidR="00F0024A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9.1.</w:t>
            </w:r>
          </w:p>
        </w:tc>
        <w:tc>
          <w:tcPr>
            <w:tcW w:w="3894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D3D23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Организация и проведение </w:t>
            </w:r>
            <w:r w:rsidR="00405042" w:rsidRPr="00C370FF">
              <w:rPr>
                <w:sz w:val="24"/>
                <w:szCs w:val="24"/>
              </w:rPr>
              <w:t>меж</w:t>
            </w:r>
            <w:r w:rsidRPr="00C370FF">
              <w:rPr>
                <w:sz w:val="24"/>
                <w:szCs w:val="24"/>
              </w:rPr>
              <w:t xml:space="preserve">вузовского чемпионата в </w:t>
            </w:r>
            <w:r w:rsidR="00CD3D23" w:rsidRPr="00C370FF">
              <w:rPr>
                <w:sz w:val="24"/>
                <w:szCs w:val="24"/>
              </w:rPr>
              <w:t>Ленинградской области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Проведен межвузовский чемпионат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widowControl w:val="0"/>
              <w:rPr>
                <w:color w:val="000000"/>
                <w:sz w:val="24"/>
                <w:szCs w:val="24"/>
              </w:rPr>
            </w:pPr>
            <w:r w:rsidRPr="00C370FF">
              <w:rPr>
                <w:color w:val="000000"/>
                <w:sz w:val="24"/>
                <w:szCs w:val="24"/>
              </w:rPr>
              <w:t>Ежегодно</w:t>
            </w:r>
          </w:p>
          <w:p w:rsidR="00F0024A" w:rsidRPr="00C370FF" w:rsidRDefault="00F0024A" w:rsidP="00C94272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405042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Оргкомитет, ЦРД, Национальный центр, Координационный совет партнеров/работодателей Субъекта, вузы </w:t>
            </w:r>
          </w:p>
        </w:tc>
      </w:tr>
      <w:tr w:rsidR="00F0024A" w:rsidRPr="00C370FF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9.2.</w:t>
            </w:r>
          </w:p>
        </w:tc>
        <w:tc>
          <w:tcPr>
            <w:tcW w:w="3894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FA730E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Организация и проведение корпоративного чемпионата (межотраслевого чемпионата) в </w:t>
            </w:r>
            <w:r w:rsidR="00FA730E" w:rsidRPr="00C370FF">
              <w:rPr>
                <w:sz w:val="24"/>
                <w:szCs w:val="24"/>
              </w:rPr>
              <w:t>Субъекте</w:t>
            </w:r>
            <w:r w:rsidR="00D44ACD" w:rsidRPr="00C370FF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rPr>
                <w:i/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</w:t>
            </w:r>
            <w:r w:rsidR="00D44ACD" w:rsidRPr="00C370FF">
              <w:rPr>
                <w:sz w:val="24"/>
                <w:szCs w:val="24"/>
              </w:rPr>
              <w:t>роведен корпоративный чемпионат.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F0024A" w:rsidRPr="00C370FF" w:rsidRDefault="00F0024A" w:rsidP="00C94272">
            <w:pPr>
              <w:widowControl w:val="0"/>
              <w:rPr>
                <w:color w:val="000000"/>
                <w:sz w:val="24"/>
                <w:szCs w:val="24"/>
              </w:rPr>
            </w:pPr>
            <w:r w:rsidRPr="00C370FF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F0024A" w:rsidRPr="00C370FF" w:rsidRDefault="00405042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ЦРД, Национальный центр, Координационный совет партнеров движения «Абилимпикс», Координационный совет партнеров/работодателей Субъекта</w:t>
            </w:r>
          </w:p>
        </w:tc>
      </w:tr>
      <w:tr w:rsidR="00405042" w:rsidRPr="00C94272" w:rsidTr="00FD06AE"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405042" w:rsidRPr="00C370FF" w:rsidRDefault="00405042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 xml:space="preserve">9.3 </w:t>
            </w:r>
          </w:p>
        </w:tc>
        <w:tc>
          <w:tcPr>
            <w:tcW w:w="3894" w:type="dxa"/>
            <w:shd w:val="clear" w:color="auto" w:fill="auto"/>
            <w:tcMar>
              <w:left w:w="108" w:type="dxa"/>
            </w:tcMar>
          </w:tcPr>
          <w:p w:rsidR="00405042" w:rsidRPr="00C370FF" w:rsidRDefault="00405042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Организация и проведение Молодёжного форума участников Движения.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405042" w:rsidRPr="00C370FF" w:rsidRDefault="00405042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Проведен Молодёжный форум участников Движения.</w:t>
            </w:r>
          </w:p>
        </w:tc>
        <w:tc>
          <w:tcPr>
            <w:tcW w:w="2437" w:type="dxa"/>
            <w:shd w:val="clear" w:color="auto" w:fill="auto"/>
            <w:tcMar>
              <w:left w:w="108" w:type="dxa"/>
            </w:tcMar>
          </w:tcPr>
          <w:p w:rsidR="00405042" w:rsidRPr="00C370FF" w:rsidRDefault="00405042" w:rsidP="00C94272">
            <w:pPr>
              <w:widowControl w:val="0"/>
              <w:rPr>
                <w:color w:val="000000"/>
                <w:sz w:val="24"/>
                <w:szCs w:val="24"/>
              </w:rPr>
            </w:pPr>
            <w:r w:rsidRPr="00C370FF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630" w:type="dxa"/>
            <w:shd w:val="clear" w:color="auto" w:fill="auto"/>
            <w:tcMar>
              <w:left w:w="108" w:type="dxa"/>
            </w:tcMar>
          </w:tcPr>
          <w:p w:rsidR="00405042" w:rsidRPr="00C94272" w:rsidRDefault="00405042" w:rsidP="00C94272">
            <w:pPr>
              <w:rPr>
                <w:sz w:val="24"/>
                <w:szCs w:val="24"/>
              </w:rPr>
            </w:pPr>
            <w:r w:rsidRPr="00C370FF">
              <w:rPr>
                <w:sz w:val="24"/>
                <w:szCs w:val="24"/>
              </w:rPr>
              <w:t>Оргкомитет, ЦРД, Национальный центр, Координационный совет партнеров/работодателей Субъекта, вузы, ООИ, молодёжные общественные организации.</w:t>
            </w:r>
            <w:r w:rsidRPr="00C94272">
              <w:rPr>
                <w:sz w:val="24"/>
                <w:szCs w:val="24"/>
              </w:rPr>
              <w:t xml:space="preserve"> </w:t>
            </w:r>
          </w:p>
        </w:tc>
      </w:tr>
    </w:tbl>
    <w:p w:rsidR="00867A32" w:rsidRPr="00C94272" w:rsidRDefault="00867A32" w:rsidP="00C942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867A32" w:rsidRPr="00C94272" w:rsidSect="001D4C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962" w:bottom="1134" w:left="1134" w:header="709" w:footer="709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27C" w:rsidRDefault="00E0727C">
      <w:pPr>
        <w:spacing w:after="0" w:line="240" w:lineRule="auto"/>
      </w:pPr>
      <w:r>
        <w:separator/>
      </w:r>
    </w:p>
  </w:endnote>
  <w:endnote w:type="continuationSeparator" w:id="1">
    <w:p w:rsidR="00E0727C" w:rsidRDefault="00E0727C">
      <w:pPr>
        <w:spacing w:after="0" w:line="240" w:lineRule="auto"/>
      </w:pPr>
      <w:r>
        <w:continuationSeparator/>
      </w:r>
    </w:p>
  </w:endnote>
  <w:endnote w:type="continuationNotice" w:id="2">
    <w:p w:rsidR="00E0727C" w:rsidRDefault="00E0727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CD" w:rsidRDefault="00D44A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CD" w:rsidRDefault="00D44A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CD" w:rsidRDefault="00D44A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27C" w:rsidRDefault="00E0727C">
      <w:pPr>
        <w:spacing w:after="0" w:line="240" w:lineRule="auto"/>
      </w:pPr>
      <w:r>
        <w:separator/>
      </w:r>
    </w:p>
  </w:footnote>
  <w:footnote w:type="continuationSeparator" w:id="1">
    <w:p w:rsidR="00E0727C" w:rsidRDefault="00E0727C">
      <w:pPr>
        <w:spacing w:after="0" w:line="240" w:lineRule="auto"/>
      </w:pPr>
      <w:r>
        <w:continuationSeparator/>
      </w:r>
    </w:p>
  </w:footnote>
  <w:footnote w:type="continuationNotice" w:id="2">
    <w:p w:rsidR="00E0727C" w:rsidRDefault="00E0727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CD" w:rsidRDefault="00254B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016922" o:spid="_x0000_s2049" type="#_x0000_t75" alt="бланк_горизонт-27" style="position:absolute;margin-left:0;margin-top:0;width:842.45pt;height:595.75pt;z-index:-251658240;mso-wrap-edited:f;mso-position-horizontal:center;mso-position-horizontal-relative:margin;mso-position-vertical:center;mso-position-vertical-relative:margin" o:allowincell="f">
          <v:imagedata r:id="rId1" o:title="бланк_горизонт-2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CD" w:rsidRDefault="00D44A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975396</wp:posOffset>
          </wp:positionH>
          <wp:positionV relativeFrom="paragraph">
            <wp:posOffset>-455928</wp:posOffset>
          </wp:positionV>
          <wp:extent cx="7561882" cy="10694079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882" cy="10694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CD" w:rsidRDefault="00D44A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37C"/>
    <w:multiLevelType w:val="multilevel"/>
    <w:tmpl w:val="3A4AAC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center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67A32"/>
    <w:rsid w:val="00082D55"/>
    <w:rsid w:val="000B51DD"/>
    <w:rsid w:val="001844C2"/>
    <w:rsid w:val="00192ECE"/>
    <w:rsid w:val="001A332E"/>
    <w:rsid w:val="001C3A67"/>
    <w:rsid w:val="001D4C73"/>
    <w:rsid w:val="00213598"/>
    <w:rsid w:val="00254753"/>
    <w:rsid w:val="00254B11"/>
    <w:rsid w:val="00257335"/>
    <w:rsid w:val="00284FB2"/>
    <w:rsid w:val="002C606B"/>
    <w:rsid w:val="00363AD0"/>
    <w:rsid w:val="003942B1"/>
    <w:rsid w:val="003B5137"/>
    <w:rsid w:val="003D2FA2"/>
    <w:rsid w:val="003D6770"/>
    <w:rsid w:val="00405042"/>
    <w:rsid w:val="00486588"/>
    <w:rsid w:val="004A53D2"/>
    <w:rsid w:val="00582999"/>
    <w:rsid w:val="005C5899"/>
    <w:rsid w:val="005D03EC"/>
    <w:rsid w:val="005E0AE1"/>
    <w:rsid w:val="005E6074"/>
    <w:rsid w:val="005F1551"/>
    <w:rsid w:val="00614FE3"/>
    <w:rsid w:val="00655BC5"/>
    <w:rsid w:val="00671A60"/>
    <w:rsid w:val="00672E65"/>
    <w:rsid w:val="00675C41"/>
    <w:rsid w:val="006A1898"/>
    <w:rsid w:val="006B2F25"/>
    <w:rsid w:val="006E28E3"/>
    <w:rsid w:val="007077FC"/>
    <w:rsid w:val="00720CAF"/>
    <w:rsid w:val="007A7436"/>
    <w:rsid w:val="007B7512"/>
    <w:rsid w:val="007E6213"/>
    <w:rsid w:val="00804F3E"/>
    <w:rsid w:val="00816EB8"/>
    <w:rsid w:val="008347CC"/>
    <w:rsid w:val="008418A7"/>
    <w:rsid w:val="00867A32"/>
    <w:rsid w:val="00892E09"/>
    <w:rsid w:val="00992663"/>
    <w:rsid w:val="009A5B8B"/>
    <w:rsid w:val="009B6B29"/>
    <w:rsid w:val="009D6D3D"/>
    <w:rsid w:val="00A56061"/>
    <w:rsid w:val="00A6482F"/>
    <w:rsid w:val="00A8345C"/>
    <w:rsid w:val="00B7626A"/>
    <w:rsid w:val="00B83F38"/>
    <w:rsid w:val="00B937D0"/>
    <w:rsid w:val="00BE3CE7"/>
    <w:rsid w:val="00BE7DD5"/>
    <w:rsid w:val="00C370FF"/>
    <w:rsid w:val="00C555BC"/>
    <w:rsid w:val="00C733CA"/>
    <w:rsid w:val="00C94272"/>
    <w:rsid w:val="00CA0BE7"/>
    <w:rsid w:val="00CD3D23"/>
    <w:rsid w:val="00CF451A"/>
    <w:rsid w:val="00D0645C"/>
    <w:rsid w:val="00D40E05"/>
    <w:rsid w:val="00D44ACD"/>
    <w:rsid w:val="00D51051"/>
    <w:rsid w:val="00D86027"/>
    <w:rsid w:val="00D97061"/>
    <w:rsid w:val="00DB35C7"/>
    <w:rsid w:val="00DB6C5D"/>
    <w:rsid w:val="00DD07AA"/>
    <w:rsid w:val="00DE4434"/>
    <w:rsid w:val="00DF7835"/>
    <w:rsid w:val="00E0727C"/>
    <w:rsid w:val="00E119D9"/>
    <w:rsid w:val="00E379EE"/>
    <w:rsid w:val="00E66E88"/>
    <w:rsid w:val="00E971F3"/>
    <w:rsid w:val="00ED01E0"/>
    <w:rsid w:val="00EF03C7"/>
    <w:rsid w:val="00EF26DC"/>
    <w:rsid w:val="00F0024A"/>
    <w:rsid w:val="00F5158C"/>
    <w:rsid w:val="00F84098"/>
    <w:rsid w:val="00F94704"/>
    <w:rsid w:val="00FA3437"/>
    <w:rsid w:val="00FA730E"/>
    <w:rsid w:val="00FD06AE"/>
    <w:rsid w:val="00FE3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Typewriter" w:qFormat="1"/>
    <w:lsdException w:name="annotation subject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B6"/>
    <w:rPr>
      <w:rFonts w:cs="Times New Roman"/>
    </w:rPr>
  </w:style>
  <w:style w:type="paragraph" w:styleId="1">
    <w:name w:val="heading 1"/>
    <w:basedOn w:val="a"/>
    <w:link w:val="10"/>
    <w:uiPriority w:val="9"/>
    <w:qFormat/>
    <w:rsid w:val="009643B6"/>
    <w:pPr>
      <w:keepNext/>
      <w:keepLines/>
      <w:spacing w:before="240" w:after="120" w:line="240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9643B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3B51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B5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B51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B51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B51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B513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B51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A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4A25D5"/>
  </w:style>
  <w:style w:type="paragraph" w:styleId="a6">
    <w:name w:val="footer"/>
    <w:basedOn w:val="a"/>
    <w:link w:val="a7"/>
    <w:uiPriority w:val="99"/>
    <w:unhideWhenUsed/>
    <w:rsid w:val="004A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4A25D5"/>
  </w:style>
  <w:style w:type="paragraph" w:customStyle="1" w:styleId="A8">
    <w:name w:val="Основной текст A"/>
    <w:rsid w:val="00991D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table" w:styleId="a9">
    <w:name w:val="Table Grid"/>
    <w:basedOn w:val="a1"/>
    <w:uiPriority w:val="99"/>
    <w:rsid w:val="00991D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0C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qFormat/>
    <w:rsid w:val="009643B6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9643B6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ab">
    <w:name w:val="Без интервала Знак"/>
    <w:uiPriority w:val="99"/>
    <w:qFormat/>
    <w:locked/>
    <w:rsid w:val="009643B6"/>
    <w:rPr>
      <w:rFonts w:eastAsia="Times New Roman"/>
      <w:lang w:eastAsia="ru-RU"/>
    </w:rPr>
  </w:style>
  <w:style w:type="character" w:customStyle="1" w:styleId="ac">
    <w:name w:val="Текст примечания Знак"/>
    <w:basedOn w:val="a0"/>
    <w:uiPriority w:val="99"/>
    <w:qFormat/>
    <w:locked/>
    <w:rsid w:val="009643B6"/>
    <w:rPr>
      <w:rFonts w:ascii="Times New Roman" w:hAnsi="Times New Roman"/>
      <w:sz w:val="20"/>
    </w:rPr>
  </w:style>
  <w:style w:type="character" w:customStyle="1" w:styleId="articlepagetext">
    <w:name w:val="articlepagetext"/>
    <w:uiPriority w:val="99"/>
    <w:qFormat/>
    <w:rsid w:val="009643B6"/>
  </w:style>
  <w:style w:type="character" w:customStyle="1" w:styleId="ad">
    <w:name w:val="Текст выноски Знак"/>
    <w:basedOn w:val="a0"/>
    <w:uiPriority w:val="99"/>
    <w:semiHidden/>
    <w:qFormat/>
    <w:locked/>
    <w:rsid w:val="009643B6"/>
    <w:rPr>
      <w:rFonts w:ascii="Segoe UI" w:hAnsi="Segoe UI"/>
      <w:sz w:val="18"/>
    </w:rPr>
  </w:style>
  <w:style w:type="character" w:styleId="ae">
    <w:name w:val="annotation reference"/>
    <w:basedOn w:val="a0"/>
    <w:uiPriority w:val="99"/>
    <w:semiHidden/>
    <w:qFormat/>
    <w:rsid w:val="009643B6"/>
    <w:rPr>
      <w:rFonts w:cs="Times New Roman"/>
      <w:sz w:val="16"/>
    </w:rPr>
  </w:style>
  <w:style w:type="character" w:customStyle="1" w:styleId="af">
    <w:name w:val="Тема примечания Знак"/>
    <w:basedOn w:val="ac"/>
    <w:uiPriority w:val="99"/>
    <w:semiHidden/>
    <w:qFormat/>
    <w:locked/>
    <w:rsid w:val="009643B6"/>
    <w:rPr>
      <w:rFonts w:ascii="Times New Roman" w:hAnsi="Times New Roman"/>
      <w:b/>
      <w:sz w:val="20"/>
    </w:rPr>
  </w:style>
  <w:style w:type="character" w:styleId="HTML">
    <w:name w:val="HTML Typewriter"/>
    <w:basedOn w:val="a0"/>
    <w:uiPriority w:val="99"/>
    <w:qFormat/>
    <w:rsid w:val="009643B6"/>
    <w:rPr>
      <w:rFonts w:ascii="Courier New" w:hAnsi="Courier New" w:cs="Times New Roman"/>
      <w:sz w:val="20"/>
    </w:rPr>
  </w:style>
  <w:style w:type="character" w:customStyle="1" w:styleId="af0">
    <w:name w:val="Основной текст_"/>
    <w:link w:val="11"/>
    <w:uiPriority w:val="99"/>
    <w:qFormat/>
    <w:locked/>
    <w:rsid w:val="009643B6"/>
    <w:rPr>
      <w:rFonts w:ascii="Times New Roman" w:hAnsi="Times New Roman"/>
      <w:sz w:val="28"/>
    </w:rPr>
  </w:style>
  <w:style w:type="character" w:customStyle="1" w:styleId="apple-converted-space">
    <w:name w:val="apple-converted-space"/>
    <w:uiPriority w:val="99"/>
    <w:qFormat/>
    <w:rsid w:val="009643B6"/>
  </w:style>
  <w:style w:type="character" w:styleId="af1">
    <w:name w:val="Emphasis"/>
    <w:basedOn w:val="a0"/>
    <w:uiPriority w:val="20"/>
    <w:qFormat/>
    <w:rsid w:val="009643B6"/>
    <w:rPr>
      <w:i/>
      <w:iCs/>
    </w:rPr>
  </w:style>
  <w:style w:type="character" w:customStyle="1" w:styleId="ListLabel1">
    <w:name w:val="ListLabel 1"/>
    <w:qFormat/>
    <w:rsid w:val="009643B6"/>
    <w:rPr>
      <w:rFonts w:cs="Times New Roman"/>
    </w:rPr>
  </w:style>
  <w:style w:type="character" w:customStyle="1" w:styleId="ListLabel2">
    <w:name w:val="ListLabel 2"/>
    <w:qFormat/>
    <w:rsid w:val="009643B6"/>
    <w:rPr>
      <w:rFonts w:cs="Times New Roman"/>
    </w:rPr>
  </w:style>
  <w:style w:type="character" w:customStyle="1" w:styleId="ListLabel3">
    <w:name w:val="ListLabel 3"/>
    <w:qFormat/>
    <w:rsid w:val="009643B6"/>
    <w:rPr>
      <w:rFonts w:cs="Times New Roman"/>
    </w:rPr>
  </w:style>
  <w:style w:type="character" w:customStyle="1" w:styleId="ListLabel4">
    <w:name w:val="ListLabel 4"/>
    <w:qFormat/>
    <w:rsid w:val="009643B6"/>
    <w:rPr>
      <w:rFonts w:cs="Times New Roman"/>
    </w:rPr>
  </w:style>
  <w:style w:type="character" w:customStyle="1" w:styleId="ListLabel5">
    <w:name w:val="ListLabel 5"/>
    <w:qFormat/>
    <w:rsid w:val="009643B6"/>
    <w:rPr>
      <w:rFonts w:cs="Times New Roman"/>
    </w:rPr>
  </w:style>
  <w:style w:type="character" w:customStyle="1" w:styleId="ListLabel6">
    <w:name w:val="ListLabel 6"/>
    <w:qFormat/>
    <w:rsid w:val="009643B6"/>
    <w:rPr>
      <w:rFonts w:cs="Times New Roman"/>
    </w:rPr>
  </w:style>
  <w:style w:type="character" w:customStyle="1" w:styleId="ListLabel7">
    <w:name w:val="ListLabel 7"/>
    <w:qFormat/>
    <w:rsid w:val="009643B6"/>
    <w:rPr>
      <w:rFonts w:cs="Times New Roman"/>
    </w:rPr>
  </w:style>
  <w:style w:type="character" w:customStyle="1" w:styleId="ListLabel8">
    <w:name w:val="ListLabel 8"/>
    <w:qFormat/>
    <w:rsid w:val="009643B6"/>
    <w:rPr>
      <w:rFonts w:cs="Times New Roman"/>
    </w:rPr>
  </w:style>
  <w:style w:type="character" w:customStyle="1" w:styleId="ListLabel9">
    <w:name w:val="ListLabel 9"/>
    <w:qFormat/>
    <w:rsid w:val="009643B6"/>
    <w:rPr>
      <w:rFonts w:cs="Times New Roman"/>
    </w:rPr>
  </w:style>
  <w:style w:type="character" w:customStyle="1" w:styleId="ListLabel10">
    <w:name w:val="ListLabel 10"/>
    <w:qFormat/>
    <w:rsid w:val="009643B6"/>
    <w:rPr>
      <w:rFonts w:cs="Times New Roman"/>
    </w:rPr>
  </w:style>
  <w:style w:type="character" w:customStyle="1" w:styleId="ListLabel11">
    <w:name w:val="ListLabel 11"/>
    <w:qFormat/>
    <w:rsid w:val="009643B6"/>
    <w:rPr>
      <w:rFonts w:cs="Times New Roman"/>
      <w:color w:val="000000"/>
    </w:rPr>
  </w:style>
  <w:style w:type="character" w:customStyle="1" w:styleId="ListLabel12">
    <w:name w:val="ListLabel 12"/>
    <w:qFormat/>
    <w:rsid w:val="009643B6"/>
    <w:rPr>
      <w:rFonts w:cs="Times New Roman"/>
    </w:rPr>
  </w:style>
  <w:style w:type="character" w:customStyle="1" w:styleId="ListLabel13">
    <w:name w:val="ListLabel 13"/>
    <w:qFormat/>
    <w:rsid w:val="009643B6"/>
    <w:rPr>
      <w:rFonts w:cs="Times New Roman"/>
    </w:rPr>
  </w:style>
  <w:style w:type="character" w:customStyle="1" w:styleId="ListLabel14">
    <w:name w:val="ListLabel 14"/>
    <w:qFormat/>
    <w:rsid w:val="009643B6"/>
    <w:rPr>
      <w:rFonts w:cs="Times New Roman"/>
    </w:rPr>
  </w:style>
  <w:style w:type="character" w:customStyle="1" w:styleId="ListLabel15">
    <w:name w:val="ListLabel 15"/>
    <w:qFormat/>
    <w:rsid w:val="009643B6"/>
    <w:rPr>
      <w:rFonts w:cs="Times New Roman"/>
    </w:rPr>
  </w:style>
  <w:style w:type="character" w:customStyle="1" w:styleId="ListLabel16">
    <w:name w:val="ListLabel 16"/>
    <w:qFormat/>
    <w:rsid w:val="009643B6"/>
    <w:rPr>
      <w:rFonts w:cs="Times New Roman"/>
    </w:rPr>
  </w:style>
  <w:style w:type="character" w:customStyle="1" w:styleId="ListLabel17">
    <w:name w:val="ListLabel 17"/>
    <w:qFormat/>
    <w:rsid w:val="009643B6"/>
    <w:rPr>
      <w:rFonts w:cs="Times New Roman"/>
    </w:rPr>
  </w:style>
  <w:style w:type="character" w:customStyle="1" w:styleId="ListLabel18">
    <w:name w:val="ListLabel 18"/>
    <w:qFormat/>
    <w:rsid w:val="009643B6"/>
    <w:rPr>
      <w:rFonts w:cs="Times New Roman"/>
    </w:rPr>
  </w:style>
  <w:style w:type="character" w:customStyle="1" w:styleId="ListLabel19">
    <w:name w:val="ListLabel 19"/>
    <w:qFormat/>
    <w:rsid w:val="009643B6"/>
    <w:rPr>
      <w:rFonts w:cs="Times New Roman"/>
    </w:rPr>
  </w:style>
  <w:style w:type="character" w:customStyle="1" w:styleId="ListLabel20">
    <w:name w:val="ListLabel 20"/>
    <w:qFormat/>
    <w:rsid w:val="009643B6"/>
    <w:rPr>
      <w:rFonts w:cs="Times New Roman"/>
    </w:rPr>
  </w:style>
  <w:style w:type="character" w:customStyle="1" w:styleId="ListLabel21">
    <w:name w:val="ListLabel 21"/>
    <w:qFormat/>
    <w:rsid w:val="009643B6"/>
    <w:rPr>
      <w:rFonts w:cs="Times New Roman"/>
    </w:rPr>
  </w:style>
  <w:style w:type="character" w:customStyle="1" w:styleId="ListLabel22">
    <w:name w:val="ListLabel 22"/>
    <w:qFormat/>
    <w:rsid w:val="009643B6"/>
    <w:rPr>
      <w:rFonts w:cs="Times New Roman"/>
    </w:rPr>
  </w:style>
  <w:style w:type="character" w:customStyle="1" w:styleId="ListLabel23">
    <w:name w:val="ListLabel 23"/>
    <w:qFormat/>
    <w:rsid w:val="009643B6"/>
    <w:rPr>
      <w:rFonts w:cs="Times New Roman"/>
    </w:rPr>
  </w:style>
  <w:style w:type="character" w:customStyle="1" w:styleId="ListLabel24">
    <w:name w:val="ListLabel 24"/>
    <w:qFormat/>
    <w:rsid w:val="009643B6"/>
    <w:rPr>
      <w:rFonts w:cs="Times New Roman"/>
    </w:rPr>
  </w:style>
  <w:style w:type="character" w:customStyle="1" w:styleId="ListLabel25">
    <w:name w:val="ListLabel 25"/>
    <w:qFormat/>
    <w:rsid w:val="009643B6"/>
    <w:rPr>
      <w:rFonts w:cs="Times New Roman"/>
    </w:rPr>
  </w:style>
  <w:style w:type="character" w:customStyle="1" w:styleId="ListLabel26">
    <w:name w:val="ListLabel 26"/>
    <w:qFormat/>
    <w:rsid w:val="009643B6"/>
    <w:rPr>
      <w:rFonts w:cs="Times New Roman"/>
    </w:rPr>
  </w:style>
  <w:style w:type="character" w:customStyle="1" w:styleId="ListLabel27">
    <w:name w:val="ListLabel 27"/>
    <w:qFormat/>
    <w:rsid w:val="009643B6"/>
    <w:rPr>
      <w:rFonts w:cs="Times New Roman"/>
    </w:rPr>
  </w:style>
  <w:style w:type="character" w:customStyle="1" w:styleId="ListLabel28">
    <w:name w:val="ListLabel 28"/>
    <w:qFormat/>
    <w:rsid w:val="009643B6"/>
    <w:rPr>
      <w:rFonts w:cs="Times New Roman"/>
    </w:rPr>
  </w:style>
  <w:style w:type="character" w:customStyle="1" w:styleId="ListLabel29">
    <w:name w:val="ListLabel 29"/>
    <w:qFormat/>
    <w:rsid w:val="009643B6"/>
    <w:rPr>
      <w:rFonts w:cs="Times New Roman"/>
    </w:rPr>
  </w:style>
  <w:style w:type="character" w:customStyle="1" w:styleId="ListLabel30">
    <w:name w:val="ListLabel 30"/>
    <w:qFormat/>
    <w:rsid w:val="009643B6"/>
    <w:rPr>
      <w:rFonts w:cs="Times New Roman"/>
    </w:rPr>
  </w:style>
  <w:style w:type="character" w:customStyle="1" w:styleId="ListLabel31">
    <w:name w:val="ListLabel 31"/>
    <w:qFormat/>
    <w:rsid w:val="009643B6"/>
    <w:rPr>
      <w:rFonts w:cs="Times New Roman"/>
    </w:rPr>
  </w:style>
  <w:style w:type="character" w:customStyle="1" w:styleId="ListLabel32">
    <w:name w:val="ListLabel 32"/>
    <w:qFormat/>
    <w:rsid w:val="009643B6"/>
    <w:rPr>
      <w:rFonts w:cs="Times New Roman"/>
    </w:rPr>
  </w:style>
  <w:style w:type="character" w:customStyle="1" w:styleId="ListLabel33">
    <w:name w:val="ListLabel 33"/>
    <w:qFormat/>
    <w:rsid w:val="009643B6"/>
    <w:rPr>
      <w:rFonts w:cs="Times New Roman"/>
    </w:rPr>
  </w:style>
  <w:style w:type="character" w:customStyle="1" w:styleId="ListLabel34">
    <w:name w:val="ListLabel 34"/>
    <w:qFormat/>
    <w:rsid w:val="009643B6"/>
    <w:rPr>
      <w:rFonts w:cs="Times New Roman"/>
    </w:rPr>
  </w:style>
  <w:style w:type="character" w:customStyle="1" w:styleId="ListLabel35">
    <w:name w:val="ListLabel 35"/>
    <w:qFormat/>
    <w:rsid w:val="009643B6"/>
    <w:rPr>
      <w:rFonts w:cs="Times New Roman"/>
    </w:rPr>
  </w:style>
  <w:style w:type="character" w:customStyle="1" w:styleId="ListLabel36">
    <w:name w:val="ListLabel 36"/>
    <w:qFormat/>
    <w:rsid w:val="009643B6"/>
    <w:rPr>
      <w:rFonts w:cs="Times New Roman"/>
    </w:rPr>
  </w:style>
  <w:style w:type="character" w:customStyle="1" w:styleId="ListLabel37">
    <w:name w:val="ListLabel 37"/>
    <w:qFormat/>
    <w:rsid w:val="009643B6"/>
    <w:rPr>
      <w:rFonts w:cs="Times New Roman"/>
    </w:rPr>
  </w:style>
  <w:style w:type="character" w:customStyle="1" w:styleId="ListLabel38">
    <w:name w:val="ListLabel 38"/>
    <w:qFormat/>
    <w:rsid w:val="009643B6"/>
    <w:rPr>
      <w:rFonts w:cs="Times New Roman"/>
      <w:b w:val="0"/>
      <w:color w:val="00000A"/>
    </w:rPr>
  </w:style>
  <w:style w:type="character" w:customStyle="1" w:styleId="ListLabel39">
    <w:name w:val="ListLabel 39"/>
    <w:qFormat/>
    <w:rsid w:val="009643B6"/>
    <w:rPr>
      <w:rFonts w:cs="Times New Roman"/>
    </w:rPr>
  </w:style>
  <w:style w:type="character" w:customStyle="1" w:styleId="ListLabel40">
    <w:name w:val="ListLabel 40"/>
    <w:qFormat/>
    <w:rsid w:val="009643B6"/>
    <w:rPr>
      <w:rFonts w:cs="Times New Roman"/>
    </w:rPr>
  </w:style>
  <w:style w:type="character" w:customStyle="1" w:styleId="ListLabel41">
    <w:name w:val="ListLabel 41"/>
    <w:qFormat/>
    <w:rsid w:val="009643B6"/>
    <w:rPr>
      <w:rFonts w:cs="Times New Roman"/>
    </w:rPr>
  </w:style>
  <w:style w:type="character" w:customStyle="1" w:styleId="ListLabel42">
    <w:name w:val="ListLabel 42"/>
    <w:qFormat/>
    <w:rsid w:val="009643B6"/>
    <w:rPr>
      <w:rFonts w:cs="Times New Roman"/>
    </w:rPr>
  </w:style>
  <w:style w:type="character" w:customStyle="1" w:styleId="ListLabel43">
    <w:name w:val="ListLabel 43"/>
    <w:qFormat/>
    <w:rsid w:val="009643B6"/>
    <w:rPr>
      <w:rFonts w:cs="Times New Roman"/>
    </w:rPr>
  </w:style>
  <w:style w:type="character" w:customStyle="1" w:styleId="ListLabel44">
    <w:name w:val="ListLabel 44"/>
    <w:qFormat/>
    <w:rsid w:val="009643B6"/>
    <w:rPr>
      <w:rFonts w:cs="Times New Roman"/>
    </w:rPr>
  </w:style>
  <w:style w:type="character" w:customStyle="1" w:styleId="ListLabel45">
    <w:name w:val="ListLabel 45"/>
    <w:qFormat/>
    <w:rsid w:val="009643B6"/>
    <w:rPr>
      <w:rFonts w:cs="Times New Roman"/>
    </w:rPr>
  </w:style>
  <w:style w:type="character" w:customStyle="1" w:styleId="ListLabel46">
    <w:name w:val="ListLabel 46"/>
    <w:qFormat/>
    <w:rsid w:val="009643B6"/>
    <w:rPr>
      <w:rFonts w:cs="Times New Roman"/>
    </w:rPr>
  </w:style>
  <w:style w:type="character" w:customStyle="1" w:styleId="ListLabel47">
    <w:name w:val="ListLabel 47"/>
    <w:qFormat/>
    <w:rsid w:val="009643B6"/>
    <w:rPr>
      <w:rFonts w:cs="Times New Roman"/>
      <w:color w:val="000000"/>
    </w:rPr>
  </w:style>
  <w:style w:type="character" w:customStyle="1" w:styleId="ListLabel48">
    <w:name w:val="ListLabel 48"/>
    <w:qFormat/>
    <w:rsid w:val="009643B6"/>
    <w:rPr>
      <w:rFonts w:cs="Times New Roman"/>
    </w:rPr>
  </w:style>
  <w:style w:type="character" w:customStyle="1" w:styleId="ListLabel49">
    <w:name w:val="ListLabel 49"/>
    <w:qFormat/>
    <w:rsid w:val="009643B6"/>
    <w:rPr>
      <w:rFonts w:cs="Times New Roman"/>
    </w:rPr>
  </w:style>
  <w:style w:type="character" w:customStyle="1" w:styleId="ListLabel50">
    <w:name w:val="ListLabel 50"/>
    <w:qFormat/>
    <w:rsid w:val="009643B6"/>
    <w:rPr>
      <w:rFonts w:cs="Times New Roman"/>
    </w:rPr>
  </w:style>
  <w:style w:type="character" w:customStyle="1" w:styleId="ListLabel51">
    <w:name w:val="ListLabel 51"/>
    <w:qFormat/>
    <w:rsid w:val="009643B6"/>
    <w:rPr>
      <w:rFonts w:cs="Times New Roman"/>
    </w:rPr>
  </w:style>
  <w:style w:type="character" w:customStyle="1" w:styleId="ListLabel52">
    <w:name w:val="ListLabel 52"/>
    <w:qFormat/>
    <w:rsid w:val="009643B6"/>
    <w:rPr>
      <w:rFonts w:cs="Times New Roman"/>
    </w:rPr>
  </w:style>
  <w:style w:type="character" w:customStyle="1" w:styleId="ListLabel53">
    <w:name w:val="ListLabel 53"/>
    <w:qFormat/>
    <w:rsid w:val="009643B6"/>
    <w:rPr>
      <w:rFonts w:cs="Times New Roman"/>
    </w:rPr>
  </w:style>
  <w:style w:type="character" w:customStyle="1" w:styleId="ListLabel54">
    <w:name w:val="ListLabel 54"/>
    <w:qFormat/>
    <w:rsid w:val="009643B6"/>
    <w:rPr>
      <w:rFonts w:cs="Times New Roman"/>
    </w:rPr>
  </w:style>
  <w:style w:type="character" w:customStyle="1" w:styleId="ListLabel55">
    <w:name w:val="ListLabel 55"/>
    <w:qFormat/>
    <w:rsid w:val="009643B6"/>
    <w:rPr>
      <w:rFonts w:cs="Times New Roman"/>
    </w:rPr>
  </w:style>
  <w:style w:type="character" w:customStyle="1" w:styleId="ListLabel56">
    <w:name w:val="ListLabel 56"/>
    <w:qFormat/>
    <w:rsid w:val="009643B6"/>
    <w:rPr>
      <w:rFonts w:cs="Times New Roman"/>
    </w:rPr>
  </w:style>
  <w:style w:type="character" w:customStyle="1" w:styleId="ListLabel57">
    <w:name w:val="ListLabel 57"/>
    <w:qFormat/>
    <w:rsid w:val="009643B6"/>
    <w:rPr>
      <w:rFonts w:cs="Times New Roman"/>
    </w:rPr>
  </w:style>
  <w:style w:type="character" w:customStyle="1" w:styleId="ListLabel58">
    <w:name w:val="ListLabel 58"/>
    <w:qFormat/>
    <w:rsid w:val="009643B6"/>
    <w:rPr>
      <w:rFonts w:cs="Times New Roman"/>
    </w:rPr>
  </w:style>
  <w:style w:type="character" w:customStyle="1" w:styleId="ListLabel59">
    <w:name w:val="ListLabel 59"/>
    <w:qFormat/>
    <w:rsid w:val="009643B6"/>
    <w:rPr>
      <w:rFonts w:cs="Times New Roman"/>
    </w:rPr>
  </w:style>
  <w:style w:type="character" w:customStyle="1" w:styleId="ListLabel60">
    <w:name w:val="ListLabel 60"/>
    <w:qFormat/>
    <w:rsid w:val="009643B6"/>
    <w:rPr>
      <w:rFonts w:cs="Times New Roman"/>
    </w:rPr>
  </w:style>
  <w:style w:type="character" w:customStyle="1" w:styleId="ListLabel61">
    <w:name w:val="ListLabel 61"/>
    <w:qFormat/>
    <w:rsid w:val="009643B6"/>
    <w:rPr>
      <w:rFonts w:cs="Times New Roman"/>
    </w:rPr>
  </w:style>
  <w:style w:type="character" w:customStyle="1" w:styleId="ListLabel62">
    <w:name w:val="ListLabel 62"/>
    <w:qFormat/>
    <w:rsid w:val="009643B6"/>
    <w:rPr>
      <w:rFonts w:cs="Times New Roman"/>
    </w:rPr>
  </w:style>
  <w:style w:type="character" w:customStyle="1" w:styleId="ListLabel63">
    <w:name w:val="ListLabel 63"/>
    <w:qFormat/>
    <w:rsid w:val="009643B6"/>
    <w:rPr>
      <w:rFonts w:cs="Times New Roman"/>
    </w:rPr>
  </w:style>
  <w:style w:type="character" w:customStyle="1" w:styleId="ListLabel64">
    <w:name w:val="ListLabel 64"/>
    <w:qFormat/>
    <w:rsid w:val="009643B6"/>
    <w:rPr>
      <w:rFonts w:cs="Times New Roman"/>
    </w:rPr>
  </w:style>
  <w:style w:type="character" w:customStyle="1" w:styleId="ListLabel65">
    <w:name w:val="ListLabel 65"/>
    <w:qFormat/>
    <w:rsid w:val="009643B6"/>
    <w:rPr>
      <w:rFonts w:cs="Times New Roman"/>
    </w:rPr>
  </w:style>
  <w:style w:type="character" w:customStyle="1" w:styleId="ListLabel66">
    <w:name w:val="ListLabel 66"/>
    <w:qFormat/>
    <w:rsid w:val="009643B6"/>
    <w:rPr>
      <w:rFonts w:cs="Times New Roman"/>
    </w:rPr>
  </w:style>
  <w:style w:type="character" w:customStyle="1" w:styleId="ListLabel67">
    <w:name w:val="ListLabel 67"/>
    <w:qFormat/>
    <w:rsid w:val="009643B6"/>
    <w:rPr>
      <w:rFonts w:cs="Times New Roman"/>
    </w:rPr>
  </w:style>
  <w:style w:type="character" w:customStyle="1" w:styleId="ListLabel68">
    <w:name w:val="ListLabel 68"/>
    <w:qFormat/>
    <w:rsid w:val="009643B6"/>
    <w:rPr>
      <w:rFonts w:cs="Times New Roman"/>
    </w:rPr>
  </w:style>
  <w:style w:type="character" w:customStyle="1" w:styleId="ListLabel69">
    <w:name w:val="ListLabel 69"/>
    <w:qFormat/>
    <w:rsid w:val="009643B6"/>
    <w:rPr>
      <w:rFonts w:cs="Times New Roman"/>
    </w:rPr>
  </w:style>
  <w:style w:type="character" w:customStyle="1" w:styleId="ListLabel70">
    <w:name w:val="ListLabel 70"/>
    <w:qFormat/>
    <w:rsid w:val="009643B6"/>
    <w:rPr>
      <w:rFonts w:cs="Times New Roman"/>
    </w:rPr>
  </w:style>
  <w:style w:type="character" w:customStyle="1" w:styleId="ListLabel71">
    <w:name w:val="ListLabel 71"/>
    <w:qFormat/>
    <w:rsid w:val="009643B6"/>
    <w:rPr>
      <w:rFonts w:cs="Times New Roman"/>
    </w:rPr>
  </w:style>
  <w:style w:type="character" w:customStyle="1" w:styleId="ListLabel72">
    <w:name w:val="ListLabel 72"/>
    <w:qFormat/>
    <w:rsid w:val="009643B6"/>
    <w:rPr>
      <w:rFonts w:cs="Times New Roman"/>
    </w:rPr>
  </w:style>
  <w:style w:type="character" w:customStyle="1" w:styleId="ListLabel73">
    <w:name w:val="ListLabel 73"/>
    <w:qFormat/>
    <w:rsid w:val="009643B6"/>
    <w:rPr>
      <w:rFonts w:cs="Times New Roman"/>
    </w:rPr>
  </w:style>
  <w:style w:type="character" w:customStyle="1" w:styleId="ListLabel74">
    <w:name w:val="ListLabel 74"/>
    <w:qFormat/>
    <w:rsid w:val="009643B6"/>
    <w:rPr>
      <w:rFonts w:cs="Times New Roman"/>
    </w:rPr>
  </w:style>
  <w:style w:type="character" w:customStyle="1" w:styleId="ListLabel75">
    <w:name w:val="ListLabel 75"/>
    <w:qFormat/>
    <w:rsid w:val="009643B6"/>
    <w:rPr>
      <w:rFonts w:cs="Times New Roman"/>
    </w:rPr>
  </w:style>
  <w:style w:type="character" w:customStyle="1" w:styleId="ListLabel76">
    <w:name w:val="ListLabel 76"/>
    <w:qFormat/>
    <w:rsid w:val="009643B6"/>
    <w:rPr>
      <w:rFonts w:cs="Times New Roman"/>
    </w:rPr>
  </w:style>
  <w:style w:type="character" w:customStyle="1" w:styleId="ListLabel77">
    <w:name w:val="ListLabel 77"/>
    <w:qFormat/>
    <w:rsid w:val="009643B6"/>
    <w:rPr>
      <w:rFonts w:cs="Times New Roman"/>
    </w:rPr>
  </w:style>
  <w:style w:type="character" w:customStyle="1" w:styleId="ListLabel78">
    <w:name w:val="ListLabel 78"/>
    <w:qFormat/>
    <w:rsid w:val="009643B6"/>
    <w:rPr>
      <w:rFonts w:cs="Times New Roman"/>
    </w:rPr>
  </w:style>
  <w:style w:type="character" w:customStyle="1" w:styleId="ListLabel79">
    <w:name w:val="ListLabel 79"/>
    <w:qFormat/>
    <w:rsid w:val="009643B6"/>
    <w:rPr>
      <w:rFonts w:cs="Times New Roman"/>
    </w:rPr>
  </w:style>
  <w:style w:type="character" w:customStyle="1" w:styleId="ListLabel80">
    <w:name w:val="ListLabel 80"/>
    <w:qFormat/>
    <w:rsid w:val="009643B6"/>
    <w:rPr>
      <w:rFonts w:cs="Times New Roman"/>
    </w:rPr>
  </w:style>
  <w:style w:type="character" w:customStyle="1" w:styleId="ListLabel81">
    <w:name w:val="ListLabel 81"/>
    <w:qFormat/>
    <w:rsid w:val="009643B6"/>
    <w:rPr>
      <w:rFonts w:cs="Times New Roman"/>
    </w:rPr>
  </w:style>
  <w:style w:type="character" w:customStyle="1" w:styleId="ListLabel82">
    <w:name w:val="ListLabel 82"/>
    <w:qFormat/>
    <w:rsid w:val="009643B6"/>
    <w:rPr>
      <w:rFonts w:cs="Times New Roman"/>
    </w:rPr>
  </w:style>
  <w:style w:type="character" w:customStyle="1" w:styleId="ListLabel83">
    <w:name w:val="ListLabel 83"/>
    <w:qFormat/>
    <w:rsid w:val="009643B6"/>
    <w:rPr>
      <w:rFonts w:cs="Times New Roman"/>
    </w:rPr>
  </w:style>
  <w:style w:type="character" w:customStyle="1" w:styleId="ListLabel84">
    <w:name w:val="ListLabel 84"/>
    <w:qFormat/>
    <w:rsid w:val="009643B6"/>
    <w:rPr>
      <w:rFonts w:cs="Times New Roman"/>
    </w:rPr>
  </w:style>
  <w:style w:type="character" w:customStyle="1" w:styleId="ListLabel85">
    <w:name w:val="ListLabel 85"/>
    <w:qFormat/>
    <w:rsid w:val="009643B6"/>
    <w:rPr>
      <w:rFonts w:cs="Times New Roman"/>
    </w:rPr>
  </w:style>
  <w:style w:type="character" w:customStyle="1" w:styleId="ListLabel86">
    <w:name w:val="ListLabel 86"/>
    <w:qFormat/>
    <w:rsid w:val="009643B6"/>
    <w:rPr>
      <w:rFonts w:cs="Times New Roman"/>
    </w:rPr>
  </w:style>
  <w:style w:type="character" w:customStyle="1" w:styleId="ListLabel87">
    <w:name w:val="ListLabel 87"/>
    <w:qFormat/>
    <w:rsid w:val="009643B6"/>
    <w:rPr>
      <w:rFonts w:cs="Times New Roman"/>
    </w:rPr>
  </w:style>
  <w:style w:type="character" w:customStyle="1" w:styleId="ListLabel88">
    <w:name w:val="ListLabel 88"/>
    <w:qFormat/>
    <w:rsid w:val="009643B6"/>
    <w:rPr>
      <w:rFonts w:cs="Times New Roman"/>
    </w:rPr>
  </w:style>
  <w:style w:type="character" w:customStyle="1" w:styleId="ListLabel89">
    <w:name w:val="ListLabel 89"/>
    <w:qFormat/>
    <w:rsid w:val="009643B6"/>
    <w:rPr>
      <w:rFonts w:cs="Times New Roman"/>
    </w:rPr>
  </w:style>
  <w:style w:type="character" w:customStyle="1" w:styleId="ListLabel90">
    <w:name w:val="ListLabel 90"/>
    <w:qFormat/>
    <w:rsid w:val="009643B6"/>
    <w:rPr>
      <w:rFonts w:cs="Times New Roman"/>
    </w:rPr>
  </w:style>
  <w:style w:type="character" w:customStyle="1" w:styleId="ListLabel91">
    <w:name w:val="ListLabel 91"/>
    <w:qFormat/>
    <w:rsid w:val="009643B6"/>
    <w:rPr>
      <w:rFonts w:cs="Times New Roman"/>
    </w:rPr>
  </w:style>
  <w:style w:type="character" w:customStyle="1" w:styleId="ListLabel92">
    <w:name w:val="ListLabel 92"/>
    <w:qFormat/>
    <w:rsid w:val="009643B6"/>
    <w:rPr>
      <w:rFonts w:cs="Times New Roman"/>
    </w:rPr>
  </w:style>
  <w:style w:type="character" w:customStyle="1" w:styleId="ListLabel93">
    <w:name w:val="ListLabel 93"/>
    <w:qFormat/>
    <w:rsid w:val="009643B6"/>
    <w:rPr>
      <w:rFonts w:cs="Times New Roman"/>
    </w:rPr>
  </w:style>
  <w:style w:type="character" w:customStyle="1" w:styleId="ListLabel94">
    <w:name w:val="ListLabel 94"/>
    <w:qFormat/>
    <w:rsid w:val="009643B6"/>
    <w:rPr>
      <w:rFonts w:cs="Times New Roman"/>
    </w:rPr>
  </w:style>
  <w:style w:type="character" w:customStyle="1" w:styleId="ListLabel95">
    <w:name w:val="ListLabel 95"/>
    <w:qFormat/>
    <w:rsid w:val="009643B6"/>
    <w:rPr>
      <w:rFonts w:cs="Times New Roman"/>
    </w:rPr>
  </w:style>
  <w:style w:type="character" w:customStyle="1" w:styleId="ListLabel96">
    <w:name w:val="ListLabel 96"/>
    <w:qFormat/>
    <w:rsid w:val="009643B6"/>
    <w:rPr>
      <w:rFonts w:cs="Times New Roman"/>
    </w:rPr>
  </w:style>
  <w:style w:type="character" w:customStyle="1" w:styleId="ListLabel97">
    <w:name w:val="ListLabel 97"/>
    <w:qFormat/>
    <w:rsid w:val="009643B6"/>
    <w:rPr>
      <w:rFonts w:cs="Times New Roman"/>
    </w:rPr>
  </w:style>
  <w:style w:type="character" w:customStyle="1" w:styleId="ListLabel98">
    <w:name w:val="ListLabel 98"/>
    <w:qFormat/>
    <w:rsid w:val="009643B6"/>
    <w:rPr>
      <w:rFonts w:cs="Times New Roman"/>
    </w:rPr>
  </w:style>
  <w:style w:type="character" w:customStyle="1" w:styleId="ListLabel99">
    <w:name w:val="ListLabel 99"/>
    <w:qFormat/>
    <w:rsid w:val="009643B6"/>
    <w:rPr>
      <w:rFonts w:cs="Times New Roman"/>
    </w:rPr>
  </w:style>
  <w:style w:type="character" w:customStyle="1" w:styleId="ListLabel100">
    <w:name w:val="ListLabel 100"/>
    <w:qFormat/>
    <w:rsid w:val="009643B6"/>
    <w:rPr>
      <w:rFonts w:cs="Times New Roman"/>
    </w:rPr>
  </w:style>
  <w:style w:type="character" w:customStyle="1" w:styleId="ListLabel101">
    <w:name w:val="ListLabel 101"/>
    <w:qFormat/>
    <w:rsid w:val="009643B6"/>
    <w:rPr>
      <w:rFonts w:cs="Times New Roman"/>
    </w:rPr>
  </w:style>
  <w:style w:type="character" w:customStyle="1" w:styleId="ListLabel102">
    <w:name w:val="ListLabel 102"/>
    <w:qFormat/>
    <w:rsid w:val="009643B6"/>
    <w:rPr>
      <w:rFonts w:cs="Times New Roman"/>
    </w:rPr>
  </w:style>
  <w:style w:type="character" w:customStyle="1" w:styleId="ListLabel103">
    <w:name w:val="ListLabel 103"/>
    <w:qFormat/>
    <w:rsid w:val="009643B6"/>
    <w:rPr>
      <w:rFonts w:cs="Times New Roman"/>
    </w:rPr>
  </w:style>
  <w:style w:type="character" w:customStyle="1" w:styleId="ListLabel104">
    <w:name w:val="ListLabel 104"/>
    <w:qFormat/>
    <w:rsid w:val="009643B6"/>
    <w:rPr>
      <w:rFonts w:cs="Times New Roman"/>
    </w:rPr>
  </w:style>
  <w:style w:type="character" w:customStyle="1" w:styleId="ListLabel105">
    <w:name w:val="ListLabel 105"/>
    <w:qFormat/>
    <w:rsid w:val="009643B6"/>
    <w:rPr>
      <w:rFonts w:cs="Times New Roman"/>
    </w:rPr>
  </w:style>
  <w:style w:type="character" w:customStyle="1" w:styleId="ListLabel106">
    <w:name w:val="ListLabel 106"/>
    <w:qFormat/>
    <w:rsid w:val="009643B6"/>
    <w:rPr>
      <w:rFonts w:cs="Times New Roman"/>
    </w:rPr>
  </w:style>
  <w:style w:type="character" w:customStyle="1" w:styleId="ListLabel107">
    <w:name w:val="ListLabel 107"/>
    <w:qFormat/>
    <w:rsid w:val="009643B6"/>
    <w:rPr>
      <w:rFonts w:cs="Times New Roman"/>
    </w:rPr>
  </w:style>
  <w:style w:type="character" w:customStyle="1" w:styleId="ListLabel108">
    <w:name w:val="ListLabel 108"/>
    <w:qFormat/>
    <w:rsid w:val="009643B6"/>
    <w:rPr>
      <w:rFonts w:cs="Times New Roman"/>
    </w:rPr>
  </w:style>
  <w:style w:type="character" w:customStyle="1" w:styleId="ListLabel109">
    <w:name w:val="ListLabel 109"/>
    <w:qFormat/>
    <w:rsid w:val="009643B6"/>
    <w:rPr>
      <w:rFonts w:cs="Times New Roman"/>
    </w:rPr>
  </w:style>
  <w:style w:type="character" w:customStyle="1" w:styleId="ListLabel110">
    <w:name w:val="ListLabel 110"/>
    <w:qFormat/>
    <w:rsid w:val="009643B6"/>
    <w:rPr>
      <w:rFonts w:cs="Times New Roman"/>
    </w:rPr>
  </w:style>
  <w:style w:type="character" w:customStyle="1" w:styleId="ListLabel111">
    <w:name w:val="ListLabel 111"/>
    <w:qFormat/>
    <w:rsid w:val="009643B6"/>
    <w:rPr>
      <w:rFonts w:cs="Times New Roman"/>
    </w:rPr>
  </w:style>
  <w:style w:type="character" w:customStyle="1" w:styleId="ListLabel112">
    <w:name w:val="ListLabel 112"/>
    <w:qFormat/>
    <w:rsid w:val="009643B6"/>
    <w:rPr>
      <w:rFonts w:cs="Times New Roman"/>
    </w:rPr>
  </w:style>
  <w:style w:type="character" w:customStyle="1" w:styleId="ListLabel113">
    <w:name w:val="ListLabel 113"/>
    <w:qFormat/>
    <w:rsid w:val="009643B6"/>
    <w:rPr>
      <w:rFonts w:cs="Times New Roman"/>
    </w:rPr>
  </w:style>
  <w:style w:type="character" w:customStyle="1" w:styleId="ListLabel114">
    <w:name w:val="ListLabel 114"/>
    <w:qFormat/>
    <w:rsid w:val="009643B6"/>
    <w:rPr>
      <w:rFonts w:cs="Times New Roman"/>
    </w:rPr>
  </w:style>
  <w:style w:type="character" w:customStyle="1" w:styleId="ListLabel115">
    <w:name w:val="ListLabel 115"/>
    <w:qFormat/>
    <w:rsid w:val="009643B6"/>
    <w:rPr>
      <w:rFonts w:cs="Times New Roman"/>
    </w:rPr>
  </w:style>
  <w:style w:type="character" w:customStyle="1" w:styleId="ListLabel116">
    <w:name w:val="ListLabel 116"/>
    <w:qFormat/>
    <w:rsid w:val="009643B6"/>
    <w:rPr>
      <w:rFonts w:cs="Times New Roman"/>
    </w:rPr>
  </w:style>
  <w:style w:type="character" w:customStyle="1" w:styleId="ListLabel117">
    <w:name w:val="ListLabel 117"/>
    <w:qFormat/>
    <w:rsid w:val="009643B6"/>
    <w:rPr>
      <w:rFonts w:cs="Times New Roman"/>
    </w:rPr>
  </w:style>
  <w:style w:type="character" w:customStyle="1" w:styleId="ListLabel118">
    <w:name w:val="ListLabel 118"/>
    <w:qFormat/>
    <w:rsid w:val="009643B6"/>
    <w:rPr>
      <w:rFonts w:cs="Times New Roman"/>
    </w:rPr>
  </w:style>
  <w:style w:type="character" w:customStyle="1" w:styleId="ListLabel119">
    <w:name w:val="ListLabel 119"/>
    <w:qFormat/>
    <w:rsid w:val="009643B6"/>
    <w:rPr>
      <w:rFonts w:cs="Times New Roman"/>
    </w:rPr>
  </w:style>
  <w:style w:type="character" w:customStyle="1" w:styleId="ListLabel120">
    <w:name w:val="ListLabel 120"/>
    <w:qFormat/>
    <w:rsid w:val="009643B6"/>
    <w:rPr>
      <w:rFonts w:cs="Times New Roman"/>
    </w:rPr>
  </w:style>
  <w:style w:type="character" w:customStyle="1" w:styleId="ListLabel121">
    <w:name w:val="ListLabel 121"/>
    <w:qFormat/>
    <w:rsid w:val="009643B6"/>
    <w:rPr>
      <w:rFonts w:cs="Times New Roman"/>
    </w:rPr>
  </w:style>
  <w:style w:type="character" w:customStyle="1" w:styleId="ListLabel122">
    <w:name w:val="ListLabel 122"/>
    <w:qFormat/>
    <w:rsid w:val="009643B6"/>
    <w:rPr>
      <w:rFonts w:cs="Times New Roman"/>
    </w:rPr>
  </w:style>
  <w:style w:type="character" w:customStyle="1" w:styleId="ListLabel123">
    <w:name w:val="ListLabel 123"/>
    <w:qFormat/>
    <w:rsid w:val="009643B6"/>
    <w:rPr>
      <w:rFonts w:cs="Times New Roman"/>
    </w:rPr>
  </w:style>
  <w:style w:type="character" w:customStyle="1" w:styleId="ListLabel124">
    <w:name w:val="ListLabel 124"/>
    <w:qFormat/>
    <w:rsid w:val="009643B6"/>
    <w:rPr>
      <w:rFonts w:cs="Times New Roman"/>
    </w:rPr>
  </w:style>
  <w:style w:type="character" w:customStyle="1" w:styleId="ListLabel125">
    <w:name w:val="ListLabel 125"/>
    <w:qFormat/>
    <w:rsid w:val="009643B6"/>
    <w:rPr>
      <w:rFonts w:cs="Times New Roman"/>
    </w:rPr>
  </w:style>
  <w:style w:type="character" w:customStyle="1" w:styleId="ListLabel126">
    <w:name w:val="ListLabel 126"/>
    <w:qFormat/>
    <w:rsid w:val="009643B6"/>
    <w:rPr>
      <w:rFonts w:cs="Times New Roman"/>
    </w:rPr>
  </w:style>
  <w:style w:type="character" w:customStyle="1" w:styleId="ListLabel127">
    <w:name w:val="ListLabel 127"/>
    <w:qFormat/>
    <w:rsid w:val="009643B6"/>
    <w:rPr>
      <w:rFonts w:cs="Times New Roman"/>
    </w:rPr>
  </w:style>
  <w:style w:type="character" w:customStyle="1" w:styleId="ListLabel128">
    <w:name w:val="ListLabel 128"/>
    <w:qFormat/>
    <w:rsid w:val="009643B6"/>
    <w:rPr>
      <w:rFonts w:cs="Times New Roman"/>
    </w:rPr>
  </w:style>
  <w:style w:type="character" w:customStyle="1" w:styleId="ListLabel129">
    <w:name w:val="ListLabel 129"/>
    <w:qFormat/>
    <w:rsid w:val="009643B6"/>
    <w:rPr>
      <w:rFonts w:cs="Times New Roman"/>
    </w:rPr>
  </w:style>
  <w:style w:type="character" w:customStyle="1" w:styleId="ListLabel130">
    <w:name w:val="ListLabel 130"/>
    <w:qFormat/>
    <w:rsid w:val="009643B6"/>
    <w:rPr>
      <w:rFonts w:cs="Times New Roman"/>
    </w:rPr>
  </w:style>
  <w:style w:type="character" w:customStyle="1" w:styleId="ListLabel131">
    <w:name w:val="ListLabel 131"/>
    <w:qFormat/>
    <w:rsid w:val="009643B6"/>
    <w:rPr>
      <w:rFonts w:cs="Times New Roman"/>
    </w:rPr>
  </w:style>
  <w:style w:type="character" w:customStyle="1" w:styleId="ListLabel132">
    <w:name w:val="ListLabel 132"/>
    <w:qFormat/>
    <w:rsid w:val="009643B6"/>
    <w:rPr>
      <w:rFonts w:cs="Times New Roman"/>
    </w:rPr>
  </w:style>
  <w:style w:type="character" w:customStyle="1" w:styleId="ListLabel133">
    <w:name w:val="ListLabel 133"/>
    <w:qFormat/>
    <w:rsid w:val="009643B6"/>
    <w:rPr>
      <w:rFonts w:cs="Times New Roman"/>
    </w:rPr>
  </w:style>
  <w:style w:type="character" w:customStyle="1" w:styleId="ListLabel134">
    <w:name w:val="ListLabel 134"/>
    <w:qFormat/>
    <w:rsid w:val="009643B6"/>
    <w:rPr>
      <w:rFonts w:cs="Times New Roman"/>
    </w:rPr>
  </w:style>
  <w:style w:type="character" w:customStyle="1" w:styleId="ListLabel135">
    <w:name w:val="ListLabel 135"/>
    <w:qFormat/>
    <w:rsid w:val="009643B6"/>
    <w:rPr>
      <w:rFonts w:cs="Times New Roman"/>
    </w:rPr>
  </w:style>
  <w:style w:type="character" w:customStyle="1" w:styleId="ListLabel136">
    <w:name w:val="ListLabel 136"/>
    <w:qFormat/>
    <w:rsid w:val="009643B6"/>
    <w:rPr>
      <w:rFonts w:cs="Times New Roman"/>
    </w:rPr>
  </w:style>
  <w:style w:type="character" w:customStyle="1" w:styleId="ListLabel137">
    <w:name w:val="ListLabel 137"/>
    <w:qFormat/>
    <w:rsid w:val="009643B6"/>
    <w:rPr>
      <w:rFonts w:cs="Times New Roman"/>
    </w:rPr>
  </w:style>
  <w:style w:type="character" w:customStyle="1" w:styleId="ListLabel138">
    <w:name w:val="ListLabel 138"/>
    <w:qFormat/>
    <w:rsid w:val="009643B6"/>
    <w:rPr>
      <w:rFonts w:cs="Times New Roman"/>
    </w:rPr>
  </w:style>
  <w:style w:type="character" w:customStyle="1" w:styleId="ListLabel139">
    <w:name w:val="ListLabel 139"/>
    <w:qFormat/>
    <w:rsid w:val="009643B6"/>
    <w:rPr>
      <w:rFonts w:cs="Times New Roman"/>
    </w:rPr>
  </w:style>
  <w:style w:type="character" w:customStyle="1" w:styleId="ListLabel140">
    <w:name w:val="ListLabel 140"/>
    <w:qFormat/>
    <w:rsid w:val="009643B6"/>
    <w:rPr>
      <w:rFonts w:cs="Times New Roman"/>
    </w:rPr>
  </w:style>
  <w:style w:type="character" w:customStyle="1" w:styleId="ListLabel141">
    <w:name w:val="ListLabel 141"/>
    <w:qFormat/>
    <w:rsid w:val="009643B6"/>
    <w:rPr>
      <w:rFonts w:cs="Times New Roman"/>
    </w:rPr>
  </w:style>
  <w:style w:type="character" w:customStyle="1" w:styleId="ListLabel142">
    <w:name w:val="ListLabel 142"/>
    <w:qFormat/>
    <w:rsid w:val="009643B6"/>
    <w:rPr>
      <w:rFonts w:cs="Times New Roman"/>
    </w:rPr>
  </w:style>
  <w:style w:type="character" w:customStyle="1" w:styleId="ListLabel143">
    <w:name w:val="ListLabel 143"/>
    <w:qFormat/>
    <w:rsid w:val="009643B6"/>
    <w:rPr>
      <w:rFonts w:cs="Times New Roman"/>
    </w:rPr>
  </w:style>
  <w:style w:type="character" w:customStyle="1" w:styleId="ListLabel144">
    <w:name w:val="ListLabel 144"/>
    <w:qFormat/>
    <w:rsid w:val="009643B6"/>
    <w:rPr>
      <w:rFonts w:cs="Times New Roman"/>
    </w:rPr>
  </w:style>
  <w:style w:type="character" w:customStyle="1" w:styleId="ListLabel145">
    <w:name w:val="ListLabel 145"/>
    <w:qFormat/>
    <w:rsid w:val="009643B6"/>
    <w:rPr>
      <w:rFonts w:cs="Times New Roman"/>
    </w:rPr>
  </w:style>
  <w:style w:type="character" w:customStyle="1" w:styleId="ListLabel146">
    <w:name w:val="ListLabel 146"/>
    <w:qFormat/>
    <w:rsid w:val="009643B6"/>
    <w:rPr>
      <w:rFonts w:cs="Times New Roman"/>
    </w:rPr>
  </w:style>
  <w:style w:type="character" w:customStyle="1" w:styleId="ListLabel147">
    <w:name w:val="ListLabel 147"/>
    <w:qFormat/>
    <w:rsid w:val="009643B6"/>
    <w:rPr>
      <w:rFonts w:cs="Times New Roman"/>
    </w:rPr>
  </w:style>
  <w:style w:type="character" w:customStyle="1" w:styleId="ListLabel148">
    <w:name w:val="ListLabel 148"/>
    <w:qFormat/>
    <w:rsid w:val="009643B6"/>
    <w:rPr>
      <w:rFonts w:cs="Times New Roman"/>
    </w:rPr>
  </w:style>
  <w:style w:type="character" w:customStyle="1" w:styleId="ListLabel149">
    <w:name w:val="ListLabel 149"/>
    <w:qFormat/>
    <w:rsid w:val="009643B6"/>
    <w:rPr>
      <w:rFonts w:cs="Times New Roman"/>
    </w:rPr>
  </w:style>
  <w:style w:type="character" w:customStyle="1" w:styleId="ListLabel150">
    <w:name w:val="ListLabel 150"/>
    <w:qFormat/>
    <w:rsid w:val="009643B6"/>
    <w:rPr>
      <w:rFonts w:cs="Times New Roman"/>
    </w:rPr>
  </w:style>
  <w:style w:type="character" w:customStyle="1" w:styleId="ListLabel151">
    <w:name w:val="ListLabel 151"/>
    <w:qFormat/>
    <w:rsid w:val="009643B6"/>
    <w:rPr>
      <w:rFonts w:cs="Times New Roman"/>
    </w:rPr>
  </w:style>
  <w:style w:type="character" w:customStyle="1" w:styleId="ListLabel152">
    <w:name w:val="ListLabel 152"/>
    <w:qFormat/>
    <w:rsid w:val="009643B6"/>
    <w:rPr>
      <w:rFonts w:cs="Times New Roman"/>
    </w:rPr>
  </w:style>
  <w:style w:type="character" w:customStyle="1" w:styleId="ListLabel153">
    <w:name w:val="ListLabel 153"/>
    <w:qFormat/>
    <w:rsid w:val="009643B6"/>
    <w:rPr>
      <w:rFonts w:cs="Times New Roman"/>
    </w:rPr>
  </w:style>
  <w:style w:type="character" w:customStyle="1" w:styleId="ListLabel154">
    <w:name w:val="ListLabel 154"/>
    <w:qFormat/>
    <w:rsid w:val="009643B6"/>
    <w:rPr>
      <w:rFonts w:cs="Times New Roman"/>
    </w:rPr>
  </w:style>
  <w:style w:type="character" w:customStyle="1" w:styleId="ListLabel155">
    <w:name w:val="ListLabel 155"/>
    <w:qFormat/>
    <w:rsid w:val="009643B6"/>
    <w:rPr>
      <w:rFonts w:cs="Times New Roman"/>
    </w:rPr>
  </w:style>
  <w:style w:type="character" w:customStyle="1" w:styleId="ListLabel156">
    <w:name w:val="ListLabel 156"/>
    <w:qFormat/>
    <w:rsid w:val="009643B6"/>
    <w:rPr>
      <w:rFonts w:cs="Times New Roman"/>
    </w:rPr>
  </w:style>
  <w:style w:type="character" w:customStyle="1" w:styleId="ListLabel157">
    <w:name w:val="ListLabel 157"/>
    <w:qFormat/>
    <w:rsid w:val="009643B6"/>
    <w:rPr>
      <w:rFonts w:cs="Times New Roman"/>
    </w:rPr>
  </w:style>
  <w:style w:type="character" w:customStyle="1" w:styleId="ListLabel158">
    <w:name w:val="ListLabel 158"/>
    <w:qFormat/>
    <w:rsid w:val="009643B6"/>
    <w:rPr>
      <w:rFonts w:cs="Times New Roman"/>
    </w:rPr>
  </w:style>
  <w:style w:type="character" w:customStyle="1" w:styleId="ListLabel159">
    <w:name w:val="ListLabel 159"/>
    <w:qFormat/>
    <w:rsid w:val="009643B6"/>
    <w:rPr>
      <w:rFonts w:cs="Times New Roman"/>
    </w:rPr>
  </w:style>
  <w:style w:type="character" w:customStyle="1" w:styleId="ListLabel160">
    <w:name w:val="ListLabel 160"/>
    <w:qFormat/>
    <w:rsid w:val="009643B6"/>
    <w:rPr>
      <w:rFonts w:cs="Times New Roman"/>
    </w:rPr>
  </w:style>
  <w:style w:type="character" w:customStyle="1" w:styleId="ListLabel161">
    <w:name w:val="ListLabel 161"/>
    <w:qFormat/>
    <w:rsid w:val="009643B6"/>
    <w:rPr>
      <w:rFonts w:cs="Times New Roman"/>
    </w:rPr>
  </w:style>
  <w:style w:type="character" w:customStyle="1" w:styleId="ListLabel162">
    <w:name w:val="ListLabel 162"/>
    <w:qFormat/>
    <w:rsid w:val="009643B6"/>
    <w:rPr>
      <w:rFonts w:cs="Times New Roman"/>
    </w:rPr>
  </w:style>
  <w:style w:type="character" w:customStyle="1" w:styleId="ListLabel163">
    <w:name w:val="ListLabel 163"/>
    <w:qFormat/>
    <w:rsid w:val="009643B6"/>
    <w:rPr>
      <w:rFonts w:cs="Times New Roman"/>
    </w:rPr>
  </w:style>
  <w:style w:type="character" w:customStyle="1" w:styleId="ListLabel164">
    <w:name w:val="ListLabel 164"/>
    <w:qFormat/>
    <w:rsid w:val="009643B6"/>
    <w:rPr>
      <w:rFonts w:cs="Times New Roman"/>
    </w:rPr>
  </w:style>
  <w:style w:type="character" w:customStyle="1" w:styleId="ListLabel165">
    <w:name w:val="ListLabel 165"/>
    <w:qFormat/>
    <w:rsid w:val="009643B6"/>
    <w:rPr>
      <w:rFonts w:cs="Times New Roman"/>
    </w:rPr>
  </w:style>
  <w:style w:type="character" w:customStyle="1" w:styleId="ListLabel166">
    <w:name w:val="ListLabel 166"/>
    <w:qFormat/>
    <w:rsid w:val="009643B6"/>
    <w:rPr>
      <w:rFonts w:cs="Times New Roman"/>
    </w:rPr>
  </w:style>
  <w:style w:type="character" w:customStyle="1" w:styleId="ListLabel167">
    <w:name w:val="ListLabel 167"/>
    <w:qFormat/>
    <w:rsid w:val="009643B6"/>
    <w:rPr>
      <w:rFonts w:cs="Times New Roman"/>
    </w:rPr>
  </w:style>
  <w:style w:type="character" w:customStyle="1" w:styleId="ListLabel168">
    <w:name w:val="ListLabel 168"/>
    <w:qFormat/>
    <w:rsid w:val="009643B6"/>
    <w:rPr>
      <w:rFonts w:cs="Times New Roman"/>
    </w:rPr>
  </w:style>
  <w:style w:type="character" w:customStyle="1" w:styleId="ListLabel169">
    <w:name w:val="ListLabel 169"/>
    <w:qFormat/>
    <w:rsid w:val="009643B6"/>
    <w:rPr>
      <w:rFonts w:cs="Times New Roman"/>
    </w:rPr>
  </w:style>
  <w:style w:type="character" w:customStyle="1" w:styleId="ListLabel170">
    <w:name w:val="ListLabel 170"/>
    <w:qFormat/>
    <w:rsid w:val="009643B6"/>
    <w:rPr>
      <w:rFonts w:cs="Times New Roman"/>
    </w:rPr>
  </w:style>
  <w:style w:type="character" w:customStyle="1" w:styleId="ListLabel171">
    <w:name w:val="ListLabel 171"/>
    <w:qFormat/>
    <w:rsid w:val="009643B6"/>
    <w:rPr>
      <w:rFonts w:cs="Times New Roman"/>
    </w:rPr>
  </w:style>
  <w:style w:type="character" w:customStyle="1" w:styleId="ListLabel172">
    <w:name w:val="ListLabel 172"/>
    <w:qFormat/>
    <w:rsid w:val="009643B6"/>
    <w:rPr>
      <w:rFonts w:ascii="Times New Roman" w:hAnsi="Times New Roman" w:cs="Times New Roman"/>
      <w:sz w:val="24"/>
    </w:rPr>
  </w:style>
  <w:style w:type="character" w:customStyle="1" w:styleId="ListLabel173">
    <w:name w:val="ListLabel 173"/>
    <w:qFormat/>
    <w:rsid w:val="009643B6"/>
    <w:rPr>
      <w:rFonts w:cs="Times New Roman"/>
    </w:rPr>
  </w:style>
  <w:style w:type="character" w:customStyle="1" w:styleId="ListLabel174">
    <w:name w:val="ListLabel 174"/>
    <w:qFormat/>
    <w:rsid w:val="009643B6"/>
    <w:rPr>
      <w:rFonts w:cs="Times New Roman"/>
    </w:rPr>
  </w:style>
  <w:style w:type="character" w:customStyle="1" w:styleId="ListLabel175">
    <w:name w:val="ListLabel 175"/>
    <w:qFormat/>
    <w:rsid w:val="009643B6"/>
    <w:rPr>
      <w:rFonts w:cs="Times New Roman"/>
    </w:rPr>
  </w:style>
  <w:style w:type="character" w:customStyle="1" w:styleId="ListLabel176">
    <w:name w:val="ListLabel 176"/>
    <w:qFormat/>
    <w:rsid w:val="009643B6"/>
    <w:rPr>
      <w:rFonts w:cs="Times New Roman"/>
    </w:rPr>
  </w:style>
  <w:style w:type="character" w:customStyle="1" w:styleId="ListLabel177">
    <w:name w:val="ListLabel 177"/>
    <w:qFormat/>
    <w:rsid w:val="009643B6"/>
    <w:rPr>
      <w:rFonts w:cs="Times New Roman"/>
    </w:rPr>
  </w:style>
  <w:style w:type="character" w:customStyle="1" w:styleId="ListLabel178">
    <w:name w:val="ListLabel 178"/>
    <w:qFormat/>
    <w:rsid w:val="009643B6"/>
    <w:rPr>
      <w:rFonts w:cs="Times New Roman"/>
    </w:rPr>
  </w:style>
  <w:style w:type="character" w:customStyle="1" w:styleId="ListLabel179">
    <w:name w:val="ListLabel 179"/>
    <w:qFormat/>
    <w:rsid w:val="009643B6"/>
    <w:rPr>
      <w:rFonts w:cs="Times New Roman"/>
    </w:rPr>
  </w:style>
  <w:style w:type="character" w:customStyle="1" w:styleId="ListLabel180">
    <w:name w:val="ListLabel 180"/>
    <w:qFormat/>
    <w:rsid w:val="009643B6"/>
    <w:rPr>
      <w:rFonts w:cs="Times New Roman"/>
    </w:rPr>
  </w:style>
  <w:style w:type="character" w:customStyle="1" w:styleId="ListLabel181">
    <w:name w:val="ListLabel 181"/>
    <w:qFormat/>
    <w:rsid w:val="009643B6"/>
    <w:rPr>
      <w:rFonts w:cs="Times New Roman"/>
      <w:color w:val="00000A"/>
    </w:rPr>
  </w:style>
  <w:style w:type="character" w:customStyle="1" w:styleId="ListLabel182">
    <w:name w:val="ListLabel 182"/>
    <w:qFormat/>
    <w:rsid w:val="009643B6"/>
    <w:rPr>
      <w:rFonts w:cs="Times New Roman"/>
    </w:rPr>
  </w:style>
  <w:style w:type="character" w:customStyle="1" w:styleId="ListLabel183">
    <w:name w:val="ListLabel 183"/>
    <w:qFormat/>
    <w:rsid w:val="009643B6"/>
    <w:rPr>
      <w:rFonts w:cs="Times New Roman"/>
    </w:rPr>
  </w:style>
  <w:style w:type="character" w:customStyle="1" w:styleId="ListLabel184">
    <w:name w:val="ListLabel 184"/>
    <w:qFormat/>
    <w:rsid w:val="009643B6"/>
    <w:rPr>
      <w:rFonts w:cs="Times New Roman"/>
    </w:rPr>
  </w:style>
  <w:style w:type="character" w:customStyle="1" w:styleId="ListLabel185">
    <w:name w:val="ListLabel 185"/>
    <w:qFormat/>
    <w:rsid w:val="009643B6"/>
    <w:rPr>
      <w:rFonts w:cs="Times New Roman"/>
    </w:rPr>
  </w:style>
  <w:style w:type="character" w:customStyle="1" w:styleId="ListLabel186">
    <w:name w:val="ListLabel 186"/>
    <w:qFormat/>
    <w:rsid w:val="009643B6"/>
    <w:rPr>
      <w:rFonts w:cs="Times New Roman"/>
    </w:rPr>
  </w:style>
  <w:style w:type="character" w:customStyle="1" w:styleId="ListLabel187">
    <w:name w:val="ListLabel 187"/>
    <w:qFormat/>
    <w:rsid w:val="009643B6"/>
    <w:rPr>
      <w:rFonts w:cs="Times New Roman"/>
    </w:rPr>
  </w:style>
  <w:style w:type="character" w:customStyle="1" w:styleId="ListLabel188">
    <w:name w:val="ListLabel 188"/>
    <w:qFormat/>
    <w:rsid w:val="009643B6"/>
    <w:rPr>
      <w:rFonts w:cs="Times New Roman"/>
    </w:rPr>
  </w:style>
  <w:style w:type="character" w:customStyle="1" w:styleId="ListLabel189">
    <w:name w:val="ListLabel 189"/>
    <w:qFormat/>
    <w:rsid w:val="009643B6"/>
    <w:rPr>
      <w:rFonts w:cs="Times New Roman"/>
    </w:rPr>
  </w:style>
  <w:style w:type="character" w:customStyle="1" w:styleId="ListLabel190">
    <w:name w:val="ListLabel 190"/>
    <w:qFormat/>
    <w:rsid w:val="009643B6"/>
    <w:rPr>
      <w:rFonts w:ascii="Times New Roman" w:hAnsi="Times New Roman" w:cs="Times New Roman"/>
      <w:b w:val="0"/>
      <w:sz w:val="24"/>
    </w:rPr>
  </w:style>
  <w:style w:type="character" w:customStyle="1" w:styleId="ListLabel191">
    <w:name w:val="ListLabel 191"/>
    <w:qFormat/>
    <w:rsid w:val="009643B6"/>
    <w:rPr>
      <w:rFonts w:ascii="Times New Roman" w:hAnsi="Times New Roman" w:cs="Times New Roman"/>
      <w:sz w:val="24"/>
    </w:rPr>
  </w:style>
  <w:style w:type="character" w:customStyle="1" w:styleId="ListLabel192">
    <w:name w:val="ListLabel 192"/>
    <w:qFormat/>
    <w:rsid w:val="009643B6"/>
    <w:rPr>
      <w:rFonts w:cs="Times New Roman"/>
    </w:rPr>
  </w:style>
  <w:style w:type="character" w:customStyle="1" w:styleId="ListLabel193">
    <w:name w:val="ListLabel 193"/>
    <w:qFormat/>
    <w:rsid w:val="009643B6"/>
    <w:rPr>
      <w:rFonts w:cs="Times New Roman"/>
    </w:rPr>
  </w:style>
  <w:style w:type="character" w:customStyle="1" w:styleId="ListLabel194">
    <w:name w:val="ListLabel 194"/>
    <w:qFormat/>
    <w:rsid w:val="009643B6"/>
    <w:rPr>
      <w:rFonts w:cs="Times New Roman"/>
    </w:rPr>
  </w:style>
  <w:style w:type="character" w:customStyle="1" w:styleId="ListLabel195">
    <w:name w:val="ListLabel 195"/>
    <w:qFormat/>
    <w:rsid w:val="009643B6"/>
    <w:rPr>
      <w:rFonts w:cs="Times New Roman"/>
    </w:rPr>
  </w:style>
  <w:style w:type="character" w:customStyle="1" w:styleId="ListLabel196">
    <w:name w:val="ListLabel 196"/>
    <w:qFormat/>
    <w:rsid w:val="009643B6"/>
    <w:rPr>
      <w:rFonts w:cs="Times New Roman"/>
    </w:rPr>
  </w:style>
  <w:style w:type="character" w:customStyle="1" w:styleId="ListLabel197">
    <w:name w:val="ListLabel 197"/>
    <w:qFormat/>
    <w:rsid w:val="009643B6"/>
    <w:rPr>
      <w:rFonts w:cs="Times New Roman"/>
    </w:rPr>
  </w:style>
  <w:style w:type="character" w:customStyle="1" w:styleId="ListLabel198">
    <w:name w:val="ListLabel 198"/>
    <w:qFormat/>
    <w:rsid w:val="009643B6"/>
    <w:rPr>
      <w:rFonts w:cs="Times New Roman"/>
    </w:rPr>
  </w:style>
  <w:style w:type="character" w:customStyle="1" w:styleId="ListLabel199">
    <w:name w:val="ListLabel 199"/>
    <w:qFormat/>
    <w:rsid w:val="009643B6"/>
    <w:rPr>
      <w:rFonts w:cs="Times New Roman"/>
      <w:b w:val="0"/>
    </w:rPr>
  </w:style>
  <w:style w:type="character" w:customStyle="1" w:styleId="ListLabel200">
    <w:name w:val="ListLabel 200"/>
    <w:qFormat/>
    <w:rsid w:val="009643B6"/>
    <w:rPr>
      <w:rFonts w:cs="Times New Roman"/>
    </w:rPr>
  </w:style>
  <w:style w:type="character" w:customStyle="1" w:styleId="ListLabel201">
    <w:name w:val="ListLabel 201"/>
    <w:qFormat/>
    <w:rsid w:val="009643B6"/>
    <w:rPr>
      <w:rFonts w:cs="Times New Roman"/>
    </w:rPr>
  </w:style>
  <w:style w:type="character" w:customStyle="1" w:styleId="ListLabel202">
    <w:name w:val="ListLabel 202"/>
    <w:qFormat/>
    <w:rsid w:val="009643B6"/>
    <w:rPr>
      <w:rFonts w:cs="Times New Roman"/>
    </w:rPr>
  </w:style>
  <w:style w:type="character" w:customStyle="1" w:styleId="ListLabel203">
    <w:name w:val="ListLabel 203"/>
    <w:qFormat/>
    <w:rsid w:val="009643B6"/>
    <w:rPr>
      <w:rFonts w:cs="Times New Roman"/>
    </w:rPr>
  </w:style>
  <w:style w:type="character" w:customStyle="1" w:styleId="ListLabel204">
    <w:name w:val="ListLabel 204"/>
    <w:qFormat/>
    <w:rsid w:val="009643B6"/>
    <w:rPr>
      <w:rFonts w:cs="Times New Roman"/>
    </w:rPr>
  </w:style>
  <w:style w:type="character" w:customStyle="1" w:styleId="ListLabel205">
    <w:name w:val="ListLabel 205"/>
    <w:qFormat/>
    <w:rsid w:val="009643B6"/>
    <w:rPr>
      <w:rFonts w:cs="Times New Roman"/>
    </w:rPr>
  </w:style>
  <w:style w:type="character" w:customStyle="1" w:styleId="ListLabel206">
    <w:name w:val="ListLabel 206"/>
    <w:qFormat/>
    <w:rsid w:val="009643B6"/>
    <w:rPr>
      <w:rFonts w:cs="Times New Roman"/>
    </w:rPr>
  </w:style>
  <w:style w:type="character" w:customStyle="1" w:styleId="ListLabel207">
    <w:name w:val="ListLabel 207"/>
    <w:qFormat/>
    <w:rsid w:val="009643B6"/>
    <w:rPr>
      <w:rFonts w:cs="Times New Roman"/>
    </w:rPr>
  </w:style>
  <w:style w:type="character" w:customStyle="1" w:styleId="ListLabel208">
    <w:name w:val="ListLabel 208"/>
    <w:qFormat/>
    <w:rsid w:val="009643B6"/>
    <w:rPr>
      <w:rFonts w:cs="Times New Roman"/>
    </w:rPr>
  </w:style>
  <w:style w:type="character" w:customStyle="1" w:styleId="ListLabel209">
    <w:name w:val="ListLabel 209"/>
    <w:qFormat/>
    <w:rsid w:val="009643B6"/>
    <w:rPr>
      <w:rFonts w:cs="Times New Roman"/>
    </w:rPr>
  </w:style>
  <w:style w:type="character" w:customStyle="1" w:styleId="ListLabel210">
    <w:name w:val="ListLabel 210"/>
    <w:qFormat/>
    <w:rsid w:val="009643B6"/>
    <w:rPr>
      <w:rFonts w:cs="Times New Roman"/>
    </w:rPr>
  </w:style>
  <w:style w:type="character" w:customStyle="1" w:styleId="ListLabel211">
    <w:name w:val="ListLabel 211"/>
    <w:qFormat/>
    <w:rsid w:val="009643B6"/>
    <w:rPr>
      <w:rFonts w:cs="Times New Roman"/>
    </w:rPr>
  </w:style>
  <w:style w:type="character" w:customStyle="1" w:styleId="ListLabel212">
    <w:name w:val="ListLabel 212"/>
    <w:qFormat/>
    <w:rsid w:val="009643B6"/>
    <w:rPr>
      <w:rFonts w:cs="Times New Roman"/>
    </w:rPr>
  </w:style>
  <w:style w:type="character" w:customStyle="1" w:styleId="ListLabel213">
    <w:name w:val="ListLabel 213"/>
    <w:qFormat/>
    <w:rsid w:val="009643B6"/>
    <w:rPr>
      <w:rFonts w:cs="Times New Roman"/>
    </w:rPr>
  </w:style>
  <w:style w:type="character" w:customStyle="1" w:styleId="ListLabel214">
    <w:name w:val="ListLabel 214"/>
    <w:qFormat/>
    <w:rsid w:val="009643B6"/>
    <w:rPr>
      <w:rFonts w:cs="Times New Roman"/>
    </w:rPr>
  </w:style>
  <w:style w:type="character" w:customStyle="1" w:styleId="ListLabel215">
    <w:name w:val="ListLabel 215"/>
    <w:qFormat/>
    <w:rsid w:val="009643B6"/>
    <w:rPr>
      <w:rFonts w:cs="Times New Roman"/>
    </w:rPr>
  </w:style>
  <w:style w:type="character" w:customStyle="1" w:styleId="ListLabel216">
    <w:name w:val="ListLabel 216"/>
    <w:qFormat/>
    <w:rsid w:val="009643B6"/>
    <w:rPr>
      <w:rFonts w:cs="Times New Roman"/>
    </w:rPr>
  </w:style>
  <w:style w:type="character" w:customStyle="1" w:styleId="ListLabel217">
    <w:name w:val="ListLabel 217"/>
    <w:qFormat/>
    <w:rsid w:val="009643B6"/>
    <w:rPr>
      <w:rFonts w:ascii="Times New Roman" w:hAnsi="Times New Roman" w:cs="Times New Roman"/>
      <w:sz w:val="24"/>
    </w:rPr>
  </w:style>
  <w:style w:type="character" w:customStyle="1" w:styleId="ListLabel218">
    <w:name w:val="ListLabel 218"/>
    <w:qFormat/>
    <w:rsid w:val="009643B6"/>
    <w:rPr>
      <w:rFonts w:cs="Times New Roman"/>
    </w:rPr>
  </w:style>
  <w:style w:type="character" w:customStyle="1" w:styleId="ListLabel219">
    <w:name w:val="ListLabel 219"/>
    <w:qFormat/>
    <w:rsid w:val="009643B6"/>
    <w:rPr>
      <w:rFonts w:cs="Times New Roman"/>
    </w:rPr>
  </w:style>
  <w:style w:type="character" w:customStyle="1" w:styleId="ListLabel220">
    <w:name w:val="ListLabel 220"/>
    <w:qFormat/>
    <w:rsid w:val="009643B6"/>
    <w:rPr>
      <w:rFonts w:cs="Times New Roman"/>
    </w:rPr>
  </w:style>
  <w:style w:type="character" w:customStyle="1" w:styleId="ListLabel221">
    <w:name w:val="ListLabel 221"/>
    <w:qFormat/>
    <w:rsid w:val="009643B6"/>
    <w:rPr>
      <w:rFonts w:cs="Times New Roman"/>
    </w:rPr>
  </w:style>
  <w:style w:type="character" w:customStyle="1" w:styleId="ListLabel222">
    <w:name w:val="ListLabel 222"/>
    <w:qFormat/>
    <w:rsid w:val="009643B6"/>
    <w:rPr>
      <w:rFonts w:cs="Times New Roman"/>
    </w:rPr>
  </w:style>
  <w:style w:type="character" w:customStyle="1" w:styleId="ListLabel223">
    <w:name w:val="ListLabel 223"/>
    <w:qFormat/>
    <w:rsid w:val="009643B6"/>
    <w:rPr>
      <w:rFonts w:cs="Times New Roman"/>
    </w:rPr>
  </w:style>
  <w:style w:type="character" w:customStyle="1" w:styleId="ListLabel224">
    <w:name w:val="ListLabel 224"/>
    <w:qFormat/>
    <w:rsid w:val="009643B6"/>
    <w:rPr>
      <w:rFonts w:cs="Times New Roman"/>
    </w:rPr>
  </w:style>
  <w:style w:type="character" w:customStyle="1" w:styleId="ListLabel225">
    <w:name w:val="ListLabel 225"/>
    <w:qFormat/>
    <w:rsid w:val="009643B6"/>
    <w:rPr>
      <w:rFonts w:cs="Times New Roman"/>
    </w:rPr>
  </w:style>
  <w:style w:type="character" w:customStyle="1" w:styleId="ListLabel226">
    <w:name w:val="ListLabel 226"/>
    <w:qFormat/>
    <w:rsid w:val="009643B6"/>
    <w:rPr>
      <w:rFonts w:cs="Times New Roman"/>
    </w:rPr>
  </w:style>
  <w:style w:type="character" w:customStyle="1" w:styleId="ListLabel227">
    <w:name w:val="ListLabel 227"/>
    <w:qFormat/>
    <w:rsid w:val="009643B6"/>
    <w:rPr>
      <w:rFonts w:cs="Times New Roman"/>
    </w:rPr>
  </w:style>
  <w:style w:type="character" w:customStyle="1" w:styleId="ListLabel228">
    <w:name w:val="ListLabel 228"/>
    <w:qFormat/>
    <w:rsid w:val="009643B6"/>
    <w:rPr>
      <w:rFonts w:cs="Times New Roman"/>
    </w:rPr>
  </w:style>
  <w:style w:type="character" w:customStyle="1" w:styleId="ListLabel229">
    <w:name w:val="ListLabel 229"/>
    <w:qFormat/>
    <w:rsid w:val="009643B6"/>
    <w:rPr>
      <w:rFonts w:cs="Times New Roman"/>
    </w:rPr>
  </w:style>
  <w:style w:type="character" w:customStyle="1" w:styleId="ListLabel230">
    <w:name w:val="ListLabel 230"/>
    <w:qFormat/>
    <w:rsid w:val="009643B6"/>
    <w:rPr>
      <w:rFonts w:cs="Times New Roman"/>
    </w:rPr>
  </w:style>
  <w:style w:type="character" w:customStyle="1" w:styleId="ListLabel231">
    <w:name w:val="ListLabel 231"/>
    <w:qFormat/>
    <w:rsid w:val="009643B6"/>
    <w:rPr>
      <w:rFonts w:cs="Times New Roman"/>
    </w:rPr>
  </w:style>
  <w:style w:type="character" w:customStyle="1" w:styleId="ListLabel232">
    <w:name w:val="ListLabel 232"/>
    <w:qFormat/>
    <w:rsid w:val="009643B6"/>
    <w:rPr>
      <w:rFonts w:cs="Times New Roman"/>
    </w:rPr>
  </w:style>
  <w:style w:type="character" w:customStyle="1" w:styleId="ListLabel233">
    <w:name w:val="ListLabel 233"/>
    <w:qFormat/>
    <w:rsid w:val="009643B6"/>
    <w:rPr>
      <w:rFonts w:cs="Times New Roman"/>
    </w:rPr>
  </w:style>
  <w:style w:type="character" w:customStyle="1" w:styleId="ListLabel234">
    <w:name w:val="ListLabel 234"/>
    <w:qFormat/>
    <w:rsid w:val="009643B6"/>
    <w:rPr>
      <w:rFonts w:cs="Times New Roman"/>
    </w:rPr>
  </w:style>
  <w:style w:type="character" w:customStyle="1" w:styleId="ListLabel235">
    <w:name w:val="ListLabel 235"/>
    <w:qFormat/>
    <w:rsid w:val="009643B6"/>
    <w:rPr>
      <w:rFonts w:cs="Times New Roman"/>
    </w:rPr>
  </w:style>
  <w:style w:type="paragraph" w:customStyle="1" w:styleId="12">
    <w:name w:val="Заголовок1"/>
    <w:basedOn w:val="a"/>
    <w:next w:val="af2"/>
    <w:qFormat/>
    <w:rsid w:val="009643B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2">
    <w:name w:val="Body Text"/>
    <w:basedOn w:val="a"/>
    <w:link w:val="af3"/>
    <w:rsid w:val="009643B6"/>
    <w:pPr>
      <w:spacing w:after="140" w:line="288" w:lineRule="auto"/>
    </w:pPr>
  </w:style>
  <w:style w:type="character" w:customStyle="1" w:styleId="af3">
    <w:name w:val="Основной текст Знак"/>
    <w:basedOn w:val="a0"/>
    <w:link w:val="af2"/>
    <w:rsid w:val="009643B6"/>
    <w:rPr>
      <w:rFonts w:ascii="Calibri" w:eastAsia="Calibri" w:hAnsi="Calibri" w:cs="Times New Roman"/>
    </w:rPr>
  </w:style>
  <w:style w:type="paragraph" w:styleId="af4">
    <w:name w:val="List"/>
    <w:basedOn w:val="af2"/>
    <w:rsid w:val="009643B6"/>
    <w:rPr>
      <w:rFonts w:cs="FreeSans"/>
    </w:rPr>
  </w:style>
  <w:style w:type="paragraph" w:styleId="af5">
    <w:name w:val="caption"/>
    <w:basedOn w:val="a"/>
    <w:qFormat/>
    <w:rsid w:val="009643B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9643B6"/>
    <w:pPr>
      <w:spacing w:after="0" w:line="240" w:lineRule="auto"/>
      <w:ind w:left="220" w:hanging="220"/>
    </w:pPr>
  </w:style>
  <w:style w:type="paragraph" w:styleId="af6">
    <w:name w:val="index heading"/>
    <w:basedOn w:val="a"/>
    <w:qFormat/>
    <w:rsid w:val="009643B6"/>
    <w:pPr>
      <w:suppressLineNumbers/>
    </w:pPr>
    <w:rPr>
      <w:rFonts w:cs="FreeSans"/>
    </w:rPr>
  </w:style>
  <w:style w:type="paragraph" w:styleId="af7">
    <w:name w:val="Normal (Web)"/>
    <w:basedOn w:val="a"/>
    <w:uiPriority w:val="99"/>
    <w:qFormat/>
    <w:rsid w:val="009643B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8">
    <w:name w:val="No Spacing"/>
    <w:uiPriority w:val="99"/>
    <w:qFormat/>
    <w:rsid w:val="009643B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af9">
    <w:name w:val="annotation text"/>
    <w:basedOn w:val="a"/>
    <w:link w:val="14"/>
    <w:uiPriority w:val="99"/>
    <w:qFormat/>
    <w:rsid w:val="009643B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link w:val="af9"/>
    <w:uiPriority w:val="99"/>
    <w:rsid w:val="00964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15"/>
    <w:uiPriority w:val="99"/>
    <w:semiHidden/>
    <w:qFormat/>
    <w:rsid w:val="009643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15">
    <w:name w:val="Текст выноски Знак1"/>
    <w:basedOn w:val="a0"/>
    <w:link w:val="afa"/>
    <w:uiPriority w:val="99"/>
    <w:semiHidden/>
    <w:rsid w:val="009643B6"/>
    <w:rPr>
      <w:rFonts w:ascii="Segoe UI" w:eastAsia="Calibri" w:hAnsi="Segoe UI" w:cs="Times New Roman"/>
      <w:sz w:val="18"/>
      <w:szCs w:val="18"/>
      <w:lang w:eastAsia="ru-RU"/>
    </w:rPr>
  </w:style>
  <w:style w:type="paragraph" w:styleId="afb">
    <w:name w:val="annotation subject"/>
    <w:basedOn w:val="af9"/>
    <w:link w:val="16"/>
    <w:uiPriority w:val="99"/>
    <w:semiHidden/>
    <w:qFormat/>
    <w:rsid w:val="009643B6"/>
    <w:pPr>
      <w:widowControl/>
      <w:spacing w:after="160"/>
    </w:pPr>
    <w:rPr>
      <w:b/>
      <w:bCs/>
    </w:rPr>
  </w:style>
  <w:style w:type="character" w:customStyle="1" w:styleId="16">
    <w:name w:val="Тема примечания Знак1"/>
    <w:basedOn w:val="14"/>
    <w:link w:val="afb"/>
    <w:uiPriority w:val="99"/>
    <w:semiHidden/>
    <w:rsid w:val="00964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бычный1"/>
    <w:link w:val="af0"/>
    <w:uiPriority w:val="99"/>
    <w:qFormat/>
    <w:rsid w:val="009643B6"/>
    <w:pPr>
      <w:suppressAutoHyphens/>
      <w:spacing w:before="100" w:after="100" w:line="240" w:lineRule="auto"/>
    </w:pPr>
    <w:rPr>
      <w:rFonts w:ascii="Times New Roman" w:hAnsi="Times New Roman"/>
      <w:sz w:val="28"/>
    </w:rPr>
  </w:style>
  <w:style w:type="paragraph" w:customStyle="1" w:styleId="17">
    <w:name w:val="Основной текст1"/>
    <w:basedOn w:val="a"/>
    <w:uiPriority w:val="99"/>
    <w:qFormat/>
    <w:rsid w:val="009643B6"/>
    <w:pPr>
      <w:shd w:val="clear" w:color="auto" w:fill="FFFFFF"/>
      <w:spacing w:after="180" w:line="24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afc">
    <w:name w:val="Письмо"/>
    <w:basedOn w:val="a"/>
    <w:uiPriority w:val="99"/>
    <w:qFormat/>
    <w:rsid w:val="009643B6"/>
    <w:pPr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d">
    <w:name w:val="Содержимое врезки"/>
    <w:basedOn w:val="a"/>
    <w:qFormat/>
    <w:rsid w:val="009643B6"/>
  </w:style>
  <w:style w:type="paragraph" w:styleId="afe">
    <w:name w:val="Revision"/>
    <w:hidden/>
    <w:uiPriority w:val="99"/>
    <w:semiHidden/>
    <w:rsid w:val="009643B6"/>
    <w:pPr>
      <w:spacing w:after="0" w:line="240" w:lineRule="auto"/>
    </w:pPr>
    <w:rPr>
      <w:rFonts w:cs="Times New Roman"/>
    </w:rPr>
  </w:style>
  <w:style w:type="character" w:customStyle="1" w:styleId="normaltextrun">
    <w:name w:val="normaltextrun"/>
    <w:basedOn w:val="a0"/>
    <w:rsid w:val="009643B6"/>
  </w:style>
  <w:style w:type="character" w:customStyle="1" w:styleId="eop">
    <w:name w:val="eop"/>
    <w:basedOn w:val="a0"/>
    <w:rsid w:val="009643B6"/>
  </w:style>
  <w:style w:type="paragraph" w:styleId="aff">
    <w:name w:val="Subtitle"/>
    <w:basedOn w:val="a"/>
    <w:next w:val="a"/>
    <w:uiPriority w:val="11"/>
    <w:qFormat/>
    <w:rsid w:val="003B5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0"/>
    <w:rsid w:val="003B513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3B513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3B513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3B513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rsid w:val="003B513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rsid w:val="003B513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rsid w:val="003B513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rsid w:val="003B513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pi.online/professii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bilympics-russia.ru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xgk9krMzbLAsK2D642ILO4Pyg==">AMUW2mUfH8WMF9jHPRd9yPNbbos8qBxySK3vWRtmSnvlvqjarntXSYpu+1JOnUwk9F4dscJjmVXHG03MPJZ4GByoOfix3w3Qqpcj3/HrrUSRGIZCz8PYDpM=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Плотко</dc:creator>
  <cp:lastModifiedBy>user</cp:lastModifiedBy>
  <cp:revision>11</cp:revision>
  <dcterms:created xsi:type="dcterms:W3CDTF">2021-08-03T19:09:00Z</dcterms:created>
  <dcterms:modified xsi:type="dcterms:W3CDTF">2021-09-09T12:43:00Z</dcterms:modified>
</cp:coreProperties>
</file>